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753CD">
      <w:pPr>
        <w:widowControl w:val="0"/>
        <w:kinsoku/>
        <w:spacing w:before="47" w:line="360" w:lineRule="auto"/>
        <w:ind w:left="3805"/>
        <w:jc w:val="both"/>
        <w:outlineLvl w:val="1"/>
        <w:rPr>
          <w:rFonts w:cs="宋体" w:asciiTheme="minorEastAsia" w:hAnsiTheme="minorEastAsia" w:eastAsiaTheme="minorEastAsia"/>
          <w:color w:val="auto"/>
          <w:sz w:val="24"/>
          <w:szCs w:val="24"/>
          <w:lang w:eastAsia="zh-CN"/>
        </w:rPr>
      </w:pPr>
      <w:bookmarkStart w:id="1" w:name="_GoBack"/>
      <w:bookmarkEnd w:id="1"/>
      <w:bookmarkStart w:id="0" w:name="_Toc12949"/>
      <w:r>
        <w:rPr>
          <w:rFonts w:cs="宋体" w:asciiTheme="minorEastAsia" w:hAnsiTheme="minorEastAsia" w:eastAsiaTheme="minorEastAsia"/>
          <w:color w:val="auto"/>
          <w:spacing w:val="-2"/>
          <w:sz w:val="24"/>
          <w:szCs w:val="24"/>
        </w:rPr>
        <w:t>二、采购</w:t>
      </w:r>
      <w:r>
        <w:rPr>
          <w:rFonts w:hint="eastAsia" w:cs="宋体" w:asciiTheme="minorEastAsia" w:hAnsiTheme="minorEastAsia" w:eastAsiaTheme="minorEastAsia"/>
          <w:color w:val="auto"/>
          <w:spacing w:val="-2"/>
          <w:sz w:val="24"/>
          <w:szCs w:val="24"/>
          <w:lang w:eastAsia="zh-CN"/>
        </w:rPr>
        <w:t>要</w:t>
      </w:r>
      <w:r>
        <w:rPr>
          <w:rFonts w:cs="宋体" w:asciiTheme="minorEastAsia" w:hAnsiTheme="minorEastAsia" w:eastAsiaTheme="minorEastAsia"/>
          <w:color w:val="auto"/>
          <w:spacing w:val="-2"/>
          <w:sz w:val="24"/>
          <w:szCs w:val="24"/>
        </w:rPr>
        <w:t>求</w:t>
      </w:r>
      <w:bookmarkEnd w:id="0"/>
    </w:p>
    <w:p w14:paraId="7B7D7FD2">
      <w:pPr>
        <w:widowControl w:val="0"/>
        <w:kinsoku/>
        <w:spacing w:before="78" w:line="360" w:lineRule="auto"/>
        <w:jc w:val="both"/>
        <w:rPr>
          <w:rFonts w:cs="宋体" w:asciiTheme="minorEastAsia" w:hAnsiTheme="minorEastAsia" w:eastAsiaTheme="minorEastAsia"/>
          <w:color w:val="auto"/>
          <w:spacing w:val="-6"/>
          <w:sz w:val="24"/>
          <w:szCs w:val="24"/>
          <w:lang w:eastAsia="zh-CN"/>
        </w:rPr>
      </w:pPr>
      <w:r>
        <w:rPr>
          <w:rFonts w:hint="eastAsia" w:cs="宋体" w:asciiTheme="minorEastAsia" w:hAnsiTheme="minorEastAsia" w:eastAsiaTheme="minorEastAsia"/>
          <w:color w:val="auto"/>
          <w:spacing w:val="-6"/>
          <w:sz w:val="24"/>
          <w:szCs w:val="24"/>
          <w:lang w:eastAsia="zh-CN"/>
        </w:rPr>
        <w:t>（一）采购需求</w:t>
      </w:r>
    </w:p>
    <w:tbl>
      <w:tblPr>
        <w:tblStyle w:val="5"/>
        <w:tblW w:w="9431" w:type="dxa"/>
        <w:tblInd w:w="93" w:type="dxa"/>
        <w:tblLayout w:type="fixed"/>
        <w:tblCellMar>
          <w:top w:w="0" w:type="dxa"/>
          <w:left w:w="108" w:type="dxa"/>
          <w:bottom w:w="0" w:type="dxa"/>
          <w:right w:w="108" w:type="dxa"/>
        </w:tblCellMar>
      </w:tblPr>
      <w:tblGrid>
        <w:gridCol w:w="583"/>
        <w:gridCol w:w="510"/>
        <w:gridCol w:w="1428"/>
        <w:gridCol w:w="5650"/>
        <w:gridCol w:w="632"/>
        <w:gridCol w:w="628"/>
      </w:tblGrid>
      <w:tr w14:paraId="3D0DB669">
        <w:tblPrEx>
          <w:tblCellMar>
            <w:top w:w="0" w:type="dxa"/>
            <w:left w:w="108" w:type="dxa"/>
            <w:bottom w:w="0" w:type="dxa"/>
            <w:right w:w="108" w:type="dxa"/>
          </w:tblCellMar>
        </w:tblPrEx>
        <w:trPr>
          <w:trHeight w:val="10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1E0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序号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5F6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学校</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D96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名称</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693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基本参数</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EE3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数量</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F58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单位</w:t>
            </w:r>
          </w:p>
        </w:tc>
      </w:tr>
      <w:tr w14:paraId="621101F8">
        <w:tblPrEx>
          <w:tblCellMar>
            <w:top w:w="0" w:type="dxa"/>
            <w:left w:w="108" w:type="dxa"/>
            <w:bottom w:w="0" w:type="dxa"/>
            <w:right w:w="108" w:type="dxa"/>
          </w:tblCellMar>
        </w:tblPrEx>
        <w:trPr>
          <w:trHeight w:val="29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4F69">
            <w:pPr>
              <w:jc w:val="center"/>
              <w:textAlignment w:val="center"/>
              <w:rPr>
                <w:rFonts w:ascii="仿宋" w:hAnsi="仿宋" w:eastAsia="仿宋" w:cs="仿宋"/>
                <w:sz w:val="24"/>
                <w:szCs w:val="24"/>
              </w:rPr>
            </w:pPr>
            <w:r>
              <w:rPr>
                <w:rFonts w:hint="eastAsia" w:ascii="仿宋" w:hAnsi="仿宋" w:eastAsia="仿宋" w:cs="仿宋"/>
                <w:sz w:val="24"/>
                <w:szCs w:val="24"/>
                <w:lang w:eastAsia="zh-CN"/>
              </w:rPr>
              <w:t>1</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6D53">
            <w:pPr>
              <w:jc w:val="center"/>
              <w:textAlignment w:val="center"/>
              <w:rPr>
                <w:rFonts w:ascii="宋体" w:hAnsi="宋体" w:eastAsia="宋体" w:cs="宋体"/>
                <w:sz w:val="20"/>
                <w:szCs w:val="20"/>
              </w:rPr>
            </w:pPr>
            <w:r>
              <w:rPr>
                <w:rFonts w:hint="eastAsia" w:ascii="宋体" w:hAnsi="宋体" w:eastAsia="宋体" w:cs="宋体"/>
                <w:sz w:val="20"/>
                <w:szCs w:val="20"/>
                <w:lang w:eastAsia="zh-CN"/>
              </w:rPr>
              <w:t>余干一幼</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8817">
            <w:pPr>
              <w:jc w:val="center"/>
              <w:textAlignment w:val="center"/>
              <w:rPr>
                <w:rFonts w:ascii="宋体" w:hAnsi="宋体" w:eastAsia="宋体" w:cs="宋体"/>
                <w:sz w:val="20"/>
                <w:szCs w:val="20"/>
              </w:rPr>
            </w:pPr>
            <w:r>
              <w:rPr>
                <w:rFonts w:hint="eastAsia" w:ascii="宋体" w:hAnsi="宋体" w:eastAsia="宋体" w:cs="宋体"/>
                <w:sz w:val="20"/>
                <w:szCs w:val="20"/>
                <w:lang w:eastAsia="zh-CN"/>
              </w:rPr>
              <w:t>教师制水饮水机</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F06F">
            <w:pPr>
              <w:textAlignment w:val="center"/>
              <w:rPr>
                <w:rFonts w:ascii="宋体" w:hAnsi="宋体" w:eastAsia="宋体" w:cs="宋体"/>
                <w:sz w:val="22"/>
                <w:szCs w:val="22"/>
                <w:lang w:eastAsia="zh-CN"/>
              </w:rPr>
            </w:pPr>
            <w:r>
              <w:rPr>
                <w:rStyle w:val="9"/>
                <w:rFonts w:hint="default"/>
                <w:lang w:eastAsia="zh-CN"/>
              </w:rPr>
              <w:t>电源功率:1KW；</w:t>
            </w:r>
            <w:r>
              <w:rPr>
                <w:rStyle w:val="9"/>
                <w:rFonts w:hint="default"/>
                <w:lang w:eastAsia="zh-CN"/>
              </w:rPr>
              <w:br w:type="textWrapping"/>
            </w:r>
            <w:r>
              <w:rPr>
                <w:rStyle w:val="9"/>
                <w:rFonts w:hint="default"/>
                <w:lang w:eastAsia="zh-CN"/>
              </w:rPr>
              <w:t>水箱容量:10L；</w:t>
            </w:r>
            <w:r>
              <w:rPr>
                <w:rStyle w:val="9"/>
                <w:rFonts w:hint="default"/>
                <w:lang w:eastAsia="zh-CN"/>
              </w:rPr>
              <w:br w:type="textWrapping"/>
            </w:r>
            <w:r>
              <w:rPr>
                <w:rStyle w:val="9"/>
                <w:rFonts w:hint="default"/>
                <w:lang w:eastAsia="zh-CN"/>
              </w:rPr>
              <w:t>产水流量:开水10L/H 富氢8L/H；</w:t>
            </w:r>
            <w:r>
              <w:rPr>
                <w:rStyle w:val="9"/>
                <w:rFonts w:hint="default"/>
                <w:lang w:eastAsia="zh-CN"/>
              </w:rPr>
              <w:br w:type="textWrapping"/>
            </w:r>
            <w:r>
              <w:rPr>
                <w:rStyle w:val="9"/>
                <w:rFonts w:hint="default"/>
                <w:lang w:eastAsia="zh-CN"/>
              </w:rPr>
              <w:t>出水方式：一开一富氢；</w:t>
            </w:r>
            <w:r>
              <w:rPr>
                <w:rStyle w:val="9"/>
                <w:rFonts w:hint="default"/>
                <w:lang w:eastAsia="zh-CN"/>
              </w:rPr>
              <w:br w:type="textWrapping"/>
            </w:r>
            <w:r>
              <w:rPr>
                <w:rStyle w:val="9"/>
                <w:rFonts w:hint="default"/>
                <w:lang w:eastAsia="zh-CN"/>
              </w:rPr>
              <w:t>过滤装置:RO200G+3.2G；</w:t>
            </w:r>
            <w:r>
              <w:rPr>
                <w:rStyle w:val="9"/>
                <w:rFonts w:hint="default"/>
                <w:lang w:eastAsia="zh-CN"/>
              </w:rPr>
              <w:br w:type="textWrapping"/>
            </w:r>
            <w:r>
              <w:rPr>
                <w:rStyle w:val="9"/>
                <w:rFonts w:hint="default"/>
                <w:lang w:eastAsia="zh-CN"/>
              </w:rPr>
              <w:t>桶外形尺寸:370x360x1340mm适用人数:10人；</w:t>
            </w:r>
            <w:r>
              <w:rPr>
                <w:rStyle w:val="9"/>
                <w:rFonts w:hint="default"/>
                <w:lang w:eastAsia="zh-CN"/>
              </w:rPr>
              <w:br w:type="textWrapping"/>
            </w:r>
            <w:r>
              <w:rPr>
                <w:rStyle w:val="9"/>
                <w:rFonts w:hint="default"/>
                <w:lang w:eastAsia="zh-CN"/>
              </w:rPr>
              <w:t>特点：现制现饮 高效出水；</w:t>
            </w:r>
            <w:r>
              <w:rPr>
                <w:rStyle w:val="9"/>
                <w:rFonts w:hint="default"/>
                <w:lang w:eastAsia="zh-CN"/>
              </w:rPr>
              <w:br w:type="textWrapping"/>
            </w:r>
            <w:r>
              <w:rPr>
                <w:rStyle w:val="9"/>
                <w:rFonts w:hint="default"/>
                <w:lang w:eastAsia="zh-CN"/>
              </w:rPr>
              <w:t xml:space="preserve">智控大屏 触摸按键；遥控/APP智能操控。                                                                                              </w:t>
            </w:r>
            <w:r>
              <w:rPr>
                <w:rStyle w:val="9"/>
                <w:rFonts w:hint="default"/>
                <w:b/>
                <w:bCs/>
                <w:color w:val="auto"/>
                <w:lang w:eastAsia="zh-CN"/>
              </w:rPr>
              <w:t>注：响应文件中需提供节能产品认证证书扫描件并加盖投标人公章佐证。                                                  注：响应文件中需提供《涉及饮用水安全产品卫生许可批件》复印件并加盖投标人公章佐证，批件的批准文号等与饮水设备铭牌标识的相一致。</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E24F">
            <w:pPr>
              <w:jc w:val="center"/>
              <w:textAlignment w:val="center"/>
              <w:rPr>
                <w:rFonts w:ascii="宋体" w:hAnsi="宋体" w:eastAsia="宋体" w:cs="宋体"/>
                <w:sz w:val="20"/>
                <w:szCs w:val="20"/>
              </w:rPr>
            </w:pPr>
            <w:r>
              <w:rPr>
                <w:rFonts w:hint="eastAsia" w:ascii="宋体" w:hAnsi="宋体" w:eastAsia="宋体" w:cs="宋体"/>
                <w:sz w:val="20"/>
                <w:szCs w:val="20"/>
                <w:lang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F71C">
            <w:pPr>
              <w:jc w:val="center"/>
              <w:textAlignment w:val="center"/>
              <w:rPr>
                <w:rFonts w:ascii="仿宋" w:hAnsi="仿宋" w:eastAsia="仿宋" w:cs="仿宋"/>
                <w:sz w:val="24"/>
                <w:szCs w:val="24"/>
              </w:rPr>
            </w:pPr>
            <w:r>
              <w:rPr>
                <w:rFonts w:hint="eastAsia" w:ascii="仿宋" w:hAnsi="仿宋" w:eastAsia="仿宋" w:cs="仿宋"/>
                <w:sz w:val="24"/>
                <w:szCs w:val="24"/>
                <w:lang w:eastAsia="zh-CN"/>
              </w:rPr>
              <w:t>台</w:t>
            </w:r>
          </w:p>
        </w:tc>
      </w:tr>
      <w:tr w14:paraId="609B516F">
        <w:tblPrEx>
          <w:tblCellMar>
            <w:top w:w="0" w:type="dxa"/>
            <w:left w:w="108" w:type="dxa"/>
            <w:bottom w:w="0" w:type="dxa"/>
            <w:right w:w="108" w:type="dxa"/>
          </w:tblCellMar>
        </w:tblPrEx>
        <w:trPr>
          <w:trHeight w:val="21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0E6B">
            <w:pPr>
              <w:jc w:val="center"/>
              <w:textAlignment w:val="center"/>
              <w:rPr>
                <w:rFonts w:ascii="仿宋" w:hAnsi="仿宋" w:eastAsia="仿宋" w:cs="仿宋"/>
                <w:sz w:val="24"/>
                <w:szCs w:val="24"/>
              </w:rPr>
            </w:pPr>
            <w:r>
              <w:rPr>
                <w:rFonts w:hint="eastAsia" w:ascii="仿宋" w:hAnsi="仿宋" w:eastAsia="仿宋" w:cs="仿宋"/>
                <w:sz w:val="24"/>
                <w:szCs w:val="24"/>
                <w:lang w:eastAsia="zh-CN"/>
              </w:rPr>
              <w:t>2</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2242">
            <w:pPr>
              <w:jc w:val="center"/>
              <w:rPr>
                <w:rFonts w:ascii="宋体" w:hAnsi="宋体" w:eastAsia="宋体" w:cs="宋体"/>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3002">
            <w:pPr>
              <w:jc w:val="center"/>
              <w:textAlignment w:val="center"/>
              <w:rPr>
                <w:rFonts w:ascii="宋体" w:hAnsi="宋体" w:eastAsia="宋体" w:cs="宋体"/>
                <w:sz w:val="20"/>
                <w:szCs w:val="20"/>
              </w:rPr>
            </w:pPr>
            <w:r>
              <w:rPr>
                <w:rFonts w:hint="eastAsia" w:ascii="宋体" w:hAnsi="宋体" w:eastAsia="宋体" w:cs="宋体"/>
                <w:sz w:val="20"/>
                <w:szCs w:val="20"/>
                <w:lang w:eastAsia="zh-CN"/>
              </w:rPr>
              <w:t>幼儿口杯消毒</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C1C6">
            <w:pPr>
              <w:numPr>
                <w:ilvl w:val="0"/>
                <w:numId w:val="1"/>
              </w:num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整体尺寸：长 72*宽 29*高 110cm；</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2、采用不锈钢材质，加粗层架设计，人体工程学拉手；</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3、智能热风循环消毒，全面烘干，不留盲点；</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4、适用于密胺餐具耐低温消毒，过载过热保护装置；5、容积：218L；</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6、额定功率：600W；</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7、额定电压：220V-50HZ；8、柜内温度：±75℃；</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9、防漏电保护开关；10、防倾倒装置；</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11、全钢化玻璃、安全坚固；</w:t>
            </w:r>
          </w:p>
          <w:p w14:paraId="30DF17DA">
            <w:pPr>
              <w:numPr>
                <w:ilvl w:val="0"/>
                <w:numId w:val="1"/>
              </w:numPr>
              <w:textAlignment w:val="center"/>
              <w:rPr>
                <w:rFonts w:ascii="宋体" w:hAnsi="宋体" w:eastAsia="宋体" w:cs="宋体"/>
                <w:sz w:val="22"/>
                <w:szCs w:val="22"/>
              </w:rPr>
            </w:pPr>
            <w:r>
              <w:rPr>
                <w:rFonts w:hint="eastAsia" w:ascii="宋体" w:hAnsi="宋体" w:eastAsia="宋体" w:cs="宋体"/>
                <w:sz w:val="22"/>
                <w:szCs w:val="22"/>
                <w:lang w:eastAsia="zh-CN"/>
              </w:rPr>
              <w:t>12、环保木台面。</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2FEB">
            <w:pPr>
              <w:jc w:val="center"/>
              <w:textAlignment w:val="center"/>
              <w:rPr>
                <w:rFonts w:ascii="宋体" w:hAnsi="宋体" w:eastAsia="宋体" w:cs="宋体"/>
                <w:sz w:val="20"/>
                <w:szCs w:val="20"/>
              </w:rPr>
            </w:pPr>
            <w:r>
              <w:rPr>
                <w:rFonts w:hint="eastAsia" w:ascii="宋体" w:hAnsi="宋体" w:eastAsia="宋体" w:cs="宋体"/>
                <w:sz w:val="20"/>
                <w:szCs w:val="20"/>
                <w:lang w:eastAsia="zh-CN"/>
              </w:rPr>
              <w:t>3</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14EA">
            <w:pPr>
              <w:jc w:val="center"/>
              <w:textAlignment w:val="center"/>
              <w:rPr>
                <w:rFonts w:ascii="仿宋" w:hAnsi="仿宋" w:eastAsia="仿宋" w:cs="仿宋"/>
                <w:sz w:val="24"/>
                <w:szCs w:val="24"/>
              </w:rPr>
            </w:pPr>
            <w:r>
              <w:rPr>
                <w:rFonts w:hint="eastAsia" w:ascii="仿宋" w:hAnsi="仿宋" w:eastAsia="仿宋" w:cs="仿宋"/>
                <w:sz w:val="24"/>
                <w:szCs w:val="24"/>
                <w:lang w:eastAsia="zh-CN"/>
              </w:rPr>
              <w:t>台</w:t>
            </w:r>
          </w:p>
        </w:tc>
      </w:tr>
      <w:tr w14:paraId="6E032D8A">
        <w:tblPrEx>
          <w:tblCellMar>
            <w:top w:w="0" w:type="dxa"/>
            <w:left w:w="108" w:type="dxa"/>
            <w:bottom w:w="0" w:type="dxa"/>
            <w:right w:w="108" w:type="dxa"/>
          </w:tblCellMar>
        </w:tblPrEx>
        <w:trPr>
          <w:trHeight w:val="675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4681">
            <w:pPr>
              <w:jc w:val="center"/>
              <w:textAlignment w:val="center"/>
              <w:rPr>
                <w:rFonts w:ascii="仿宋" w:hAnsi="仿宋" w:eastAsia="仿宋" w:cs="仿宋"/>
                <w:sz w:val="24"/>
                <w:szCs w:val="24"/>
              </w:rPr>
            </w:pPr>
            <w:r>
              <w:rPr>
                <w:rFonts w:hint="eastAsia" w:ascii="仿宋" w:hAnsi="仿宋" w:eastAsia="仿宋" w:cs="仿宋"/>
                <w:sz w:val="24"/>
                <w:szCs w:val="24"/>
                <w:lang w:eastAsia="zh-CN"/>
              </w:rPr>
              <w:t>3</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D60E">
            <w:pPr>
              <w:jc w:val="center"/>
              <w:rPr>
                <w:rFonts w:ascii="宋体" w:hAnsi="宋体" w:eastAsia="宋体" w:cs="宋体"/>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3F08">
            <w:pPr>
              <w:jc w:val="center"/>
              <w:textAlignment w:val="center"/>
              <w:rPr>
                <w:rFonts w:ascii="宋体" w:hAnsi="宋体" w:eastAsia="宋体" w:cs="宋体"/>
                <w:sz w:val="20"/>
                <w:szCs w:val="20"/>
              </w:rPr>
            </w:pPr>
            <w:r>
              <w:rPr>
                <w:rFonts w:hint="eastAsia" w:ascii="宋体" w:hAnsi="宋体" w:eastAsia="宋体" w:cs="宋体"/>
                <w:sz w:val="20"/>
                <w:szCs w:val="20"/>
                <w:lang w:eastAsia="zh-CN"/>
              </w:rPr>
              <w:t>幼儿恒温饮水机</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288F">
            <w:pPr>
              <w:textAlignment w:val="center"/>
              <w:rPr>
                <w:rFonts w:ascii="宋体" w:hAnsi="宋体" w:eastAsia="宋体" w:cs="宋体"/>
                <w:sz w:val="22"/>
                <w:szCs w:val="22"/>
                <w:lang w:eastAsia="zh-CN"/>
              </w:rPr>
            </w:pPr>
            <w:r>
              <w:rPr>
                <w:rStyle w:val="9"/>
                <w:rFonts w:hint="default"/>
                <w:lang w:eastAsia="zh-CN"/>
              </w:rPr>
              <w:t>1、水胆容量18L；</w:t>
            </w:r>
            <w:r>
              <w:rPr>
                <w:rStyle w:val="9"/>
                <w:rFonts w:hint="default"/>
                <w:lang w:eastAsia="zh-CN"/>
              </w:rPr>
              <w:br w:type="textWrapping"/>
            </w:r>
            <w:r>
              <w:rPr>
                <w:rStyle w:val="9"/>
                <w:rFonts w:hint="default"/>
                <w:lang w:eastAsia="zh-CN"/>
              </w:rPr>
              <w:t>2、供温开水每小时90L；</w:t>
            </w:r>
            <w:r>
              <w:rPr>
                <w:rStyle w:val="9"/>
                <w:rFonts w:hint="default"/>
                <w:lang w:eastAsia="zh-CN"/>
              </w:rPr>
              <w:br w:type="textWrapping"/>
            </w:r>
            <w:r>
              <w:rPr>
                <w:rStyle w:val="9"/>
                <w:rFonts w:hint="default"/>
                <w:lang w:eastAsia="zh-CN"/>
              </w:rPr>
              <w:t>3、水槽采用 304 全不锈钢，厚度1.0mm；4、箱体采用不锈钢，厚度0.7mm；</w:t>
            </w:r>
            <w:r>
              <w:rPr>
                <w:rStyle w:val="9"/>
                <w:rFonts w:hint="default"/>
                <w:lang w:eastAsia="zh-CN"/>
              </w:rPr>
              <w:br w:type="textWrapping"/>
            </w:r>
            <w:r>
              <w:rPr>
                <w:rStyle w:val="9"/>
                <w:rFonts w:hint="default"/>
                <w:lang w:eastAsia="zh-CN"/>
              </w:rPr>
              <w:t>5、侧板、面板采用不锈钢，厚度0.7mm；</w:t>
            </w:r>
            <w:r>
              <w:rPr>
                <w:rStyle w:val="9"/>
                <w:rFonts w:hint="default"/>
                <w:lang w:eastAsia="zh-CN"/>
              </w:rPr>
              <w:br w:type="textWrapping"/>
            </w:r>
            <w:r>
              <w:rPr>
                <w:rStyle w:val="9"/>
                <w:rFonts w:hint="default"/>
                <w:lang w:eastAsia="zh-CN"/>
              </w:rPr>
              <w:t>6、水胆采用食品级 304 不锈钢，厚度1.0mm；</w:t>
            </w:r>
            <w:r>
              <w:rPr>
                <w:rStyle w:val="9"/>
                <w:rFonts w:hint="default"/>
                <w:lang w:eastAsia="zh-CN"/>
              </w:rPr>
              <w:br w:type="textWrapping"/>
            </w:r>
            <w:r>
              <w:rPr>
                <w:rStyle w:val="9"/>
                <w:rFonts w:hint="default"/>
                <w:lang w:eastAsia="zh-CN"/>
              </w:rPr>
              <w:t>7、冷热交换器内（波纹管、内外管）均采用食品级 304 不锈钢制作；</w:t>
            </w:r>
            <w:r>
              <w:rPr>
                <w:rStyle w:val="9"/>
                <w:rFonts w:hint="default"/>
                <w:lang w:eastAsia="zh-CN"/>
              </w:rPr>
              <w:br w:type="textWrapping"/>
            </w:r>
            <w:r>
              <w:rPr>
                <w:rStyle w:val="9"/>
                <w:rFonts w:hint="default"/>
                <w:lang w:eastAsia="zh-CN"/>
              </w:rPr>
              <w:t>8、出水阀采用 304 不锈钢出水装置；应用对流热交换原理冷却。即过滤后的自来水经热交换器外管预热后沸腾，沸腾的水再经热交换器内管降温，节能又实用。且水温调控不得采用末梢水或经过净化处理的末梢水和热水直接混合方式；</w:t>
            </w:r>
            <w:r>
              <w:rPr>
                <w:rStyle w:val="9"/>
                <w:rFonts w:hint="default"/>
                <w:lang w:eastAsia="zh-CN"/>
              </w:rPr>
              <w:br w:type="textWrapping"/>
            </w:r>
            <w:r>
              <w:rPr>
                <w:rStyle w:val="9"/>
                <w:rFonts w:hint="default"/>
                <w:lang w:eastAsia="zh-CN"/>
              </w:rPr>
              <w:t>9、防触电保护应为Ⅰ类，外壳防护等级至少为 IP44；</w:t>
            </w:r>
            <w:r>
              <w:rPr>
                <w:rStyle w:val="9"/>
                <w:rFonts w:hint="default"/>
                <w:lang w:eastAsia="zh-CN"/>
              </w:rPr>
              <w:br w:type="textWrapping"/>
            </w:r>
            <w:r>
              <w:rPr>
                <w:rStyle w:val="9"/>
                <w:rFonts w:hint="default"/>
                <w:lang w:eastAsia="zh-CN"/>
              </w:rPr>
              <w:t>10、采用全电脑智能控制系统，采用 12VDC 弱电控制，全自动控温，加热，补水，无需人工操作。控制预约定时开关机，防干烧，防漏电，防蒸气，缺水，超温保护；</w:t>
            </w:r>
            <w:r>
              <w:rPr>
                <w:rStyle w:val="9"/>
                <w:rFonts w:hint="default"/>
                <w:lang w:eastAsia="zh-CN"/>
              </w:rPr>
              <w:br w:type="textWrapping"/>
            </w:r>
            <w:r>
              <w:rPr>
                <w:rStyle w:val="9"/>
                <w:rFonts w:hint="default"/>
                <w:lang w:eastAsia="zh-CN"/>
              </w:rPr>
              <w:t>11、外形尺寸：长 600*宽 360*高 900mm，双温开水避免烫伤；</w:t>
            </w:r>
            <w:r>
              <w:rPr>
                <w:rStyle w:val="9"/>
                <w:rFonts w:hint="default"/>
                <w:lang w:eastAsia="zh-CN"/>
              </w:rPr>
              <w:br w:type="textWrapping"/>
            </w:r>
            <w:r>
              <w:rPr>
                <w:rStyle w:val="9"/>
                <w:rFonts w:hint="default"/>
                <w:lang w:eastAsia="zh-CN"/>
              </w:rPr>
              <w:t>12、功率2000W，电源 220V/380V，底部可以调节高度；</w:t>
            </w:r>
            <w:r>
              <w:rPr>
                <w:rStyle w:val="9"/>
                <w:rFonts w:hint="default"/>
                <w:lang w:eastAsia="zh-CN"/>
              </w:rPr>
              <w:br w:type="textWrapping"/>
            </w:r>
            <w:r>
              <w:rPr>
                <w:rStyle w:val="9"/>
                <w:rFonts w:hint="default"/>
                <w:lang w:eastAsia="zh-CN"/>
              </w:rPr>
              <w:t>13、设有加热排空电磁阀，排除有害离子随蒸气完全排出；</w:t>
            </w:r>
            <w:r>
              <w:rPr>
                <w:rStyle w:val="9"/>
                <w:rFonts w:hint="default"/>
                <w:lang w:eastAsia="zh-CN"/>
              </w:rPr>
              <w:br w:type="textWrapping"/>
            </w:r>
            <w:r>
              <w:rPr>
                <w:rStyle w:val="9"/>
                <w:rFonts w:hint="default"/>
                <w:lang w:eastAsia="zh-CN"/>
              </w:rPr>
              <w:t>14、过滤四级一体快接：过滤泥沙、铁锈、胶体等，具有特殊的超细微吸附中心，有效吸附水中的甲醛（HCHO）、TVOC、苯系物、氨气及氡等有害物，过滤胶体、细菌，大肠杆菌、微粒子等，吸附重金属，余氯、异臭味；</w:t>
            </w:r>
            <w:r>
              <w:rPr>
                <w:rStyle w:val="9"/>
                <w:rFonts w:hint="default"/>
                <w:lang w:eastAsia="zh-CN"/>
              </w:rPr>
              <w:br w:type="textWrapping"/>
            </w:r>
            <w:r>
              <w:rPr>
                <w:rStyle w:val="9"/>
                <w:rFonts w:hint="default"/>
                <w:b/>
                <w:bCs/>
                <w:color w:val="auto"/>
                <w:lang w:eastAsia="zh-CN"/>
              </w:rPr>
              <w:t>注：响应文件中需提供节能产品认证证书扫描件并加盖投标人公章佐证。                                                  注：响应文件中需提供《涉及饮用水安全产品卫生许可批件》复印件并加盖投标人公章佐证，批件的批准文号等与饮水设备铭牌标识的相一致。</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9B63">
            <w:pPr>
              <w:jc w:val="center"/>
              <w:textAlignment w:val="center"/>
              <w:rPr>
                <w:rFonts w:ascii="宋体" w:hAnsi="宋体" w:eastAsia="宋体" w:cs="宋体"/>
                <w:sz w:val="20"/>
                <w:szCs w:val="20"/>
              </w:rPr>
            </w:pPr>
            <w:r>
              <w:rPr>
                <w:rFonts w:hint="eastAsia" w:ascii="宋体" w:hAnsi="宋体" w:eastAsia="宋体" w:cs="宋体"/>
                <w:sz w:val="20"/>
                <w:szCs w:val="20"/>
                <w:lang w:eastAsia="zh-CN"/>
              </w:rPr>
              <w:t>3</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D5DB">
            <w:pPr>
              <w:jc w:val="center"/>
              <w:textAlignment w:val="center"/>
              <w:rPr>
                <w:rFonts w:ascii="仿宋" w:hAnsi="仿宋" w:eastAsia="仿宋" w:cs="仿宋"/>
                <w:sz w:val="24"/>
                <w:szCs w:val="24"/>
              </w:rPr>
            </w:pPr>
            <w:r>
              <w:rPr>
                <w:rFonts w:hint="eastAsia" w:ascii="仿宋" w:hAnsi="仿宋" w:eastAsia="仿宋" w:cs="仿宋"/>
                <w:sz w:val="24"/>
                <w:szCs w:val="24"/>
                <w:lang w:eastAsia="zh-CN"/>
              </w:rPr>
              <w:t>台</w:t>
            </w:r>
          </w:p>
        </w:tc>
      </w:tr>
      <w:tr w14:paraId="697E8AE5">
        <w:tblPrEx>
          <w:tblCellMar>
            <w:top w:w="0" w:type="dxa"/>
            <w:left w:w="108" w:type="dxa"/>
            <w:bottom w:w="0" w:type="dxa"/>
            <w:right w:w="108" w:type="dxa"/>
          </w:tblCellMar>
        </w:tblPrEx>
        <w:trPr>
          <w:trHeight w:val="283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E676">
            <w:pPr>
              <w:jc w:val="center"/>
              <w:textAlignment w:val="center"/>
              <w:rPr>
                <w:rFonts w:ascii="仿宋" w:hAnsi="仿宋" w:eastAsia="仿宋" w:cs="仿宋"/>
                <w:sz w:val="24"/>
                <w:szCs w:val="24"/>
              </w:rPr>
            </w:pPr>
            <w:r>
              <w:rPr>
                <w:rFonts w:hint="eastAsia" w:ascii="仿宋" w:hAnsi="仿宋" w:eastAsia="仿宋" w:cs="仿宋"/>
                <w:sz w:val="24"/>
                <w:szCs w:val="24"/>
                <w:lang w:eastAsia="zh-CN"/>
              </w:rPr>
              <w:t>4</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22C9">
            <w:pPr>
              <w:jc w:val="center"/>
              <w:rPr>
                <w:rFonts w:ascii="宋体" w:hAnsi="宋体" w:eastAsia="宋体" w:cs="宋体"/>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77E6">
            <w:pPr>
              <w:jc w:val="center"/>
              <w:textAlignment w:val="center"/>
              <w:rPr>
                <w:rFonts w:ascii="宋体" w:hAnsi="宋体" w:eastAsia="宋体" w:cs="宋体"/>
                <w:sz w:val="20"/>
                <w:szCs w:val="20"/>
              </w:rPr>
            </w:pPr>
            <w:r>
              <w:rPr>
                <w:rFonts w:hint="eastAsia" w:ascii="宋体" w:hAnsi="宋体" w:eastAsia="宋体" w:cs="宋体"/>
                <w:sz w:val="20"/>
                <w:szCs w:val="20"/>
                <w:lang w:eastAsia="zh-CN"/>
              </w:rPr>
              <w:t>钢琴</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A6C1">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88键（A2～c5），三踏板；长：151cm  宽：61cm  高：121cm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1.中盘：采用优质全实木中盘；</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2.弦轴钉：采用了黑色钨钢材料制成的弦轴钉，钨钢是钢硬度的很多倍，钨钢弦轴钉可承受20吨以上拉力，不易断且不易生锈、不易变形；</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3.键盘：采用多层实木径切交叉高压技术制成，键皮选用象牙质键皮，并且采用了尖端的纳米抗菌技术，杜绝了细菌滋生和键皮表面氧化，纳米技术抗菌防腐蚀；</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每个琴键逐个测量后砝码加铅，每个琴键的测静阻力为50-75G，88个键过渡手感非常均匀，并且琴键回弹灵敏度极高；</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4.油漆：采用3层不饱和树脂环保漆，硬度更强、反光度折光率耐磨性更好。；</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5.湿度计：配有湿度计，所有的乐器只有在最合适的温湿度下，才能发出更好的声音，自带湿度计可以时刻告诉您空气中水蒸气的含量（一旦空气中的水分超过85% 以上就需要加入防潮管去湿），这样可以主动的人为保养，保持钢琴最好的状态；</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6.T型水平仪：配有T型水平仪用于测量相对水平位置的倾斜度，根据这个使钢琴放在平稳的地方，保护声音质量，延长钢琴使用寿命；</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7.联动：采用优质红榉木，红榉木是一种坚固不易变形的木材。并且木材是声音传导相对较好的材料，共鸣共振的声学效果更好。红榉木联动在机械运动时不会产生杂音；</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8.铸铁板：采用真空浇筑一体化成型，比一般传统工艺翻砂浇筑技术的马克铁骨拥有更高的硬度，可以轻松承受钢琴88个键19-21吨的琴弦张力，表层所用漆料环保无污染无异味，抗氧化能力强，保证铁骨表面50年不生锈；</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9.音板：采用的音板材料为进口天然优质云杉实木，自然风干以后根据音板共鸣原理制作而成的不等厚实木音板，音板静角部分不发音，故而偏厚，中间部位偏薄，这种工艺可确保音板拥有最好的共振效果；</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10.弦槌：采用白橡木优质原材，严格的工艺、先进的设备制造而成，并配以特质呢毡，具有优良的弹性和适当的硬度，音色纯正优美，表现力强；</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11..弦码：采用色木（钢琴弦码专用木料），使琴弦的震动能够完美传达到音板，传音速度更灵敏；</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12.琴弦：击弦频率稳定，且不易生锈，不易生锈就不易产生发附着物也就不易产生杂音；</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13.弦轴板：采用独特径切交叉高压技术制成，厚度为19-21层。选用实木整木的不同部位错径切片后层压，以确保在温湿度产生变化时，不同木层的变形方向交错，相互挤压咬合，日久年深，弦轴板的抓钉力（或者叫握钉力）不降反升。以确保钢琴调律后的音准达到最长稳定期；</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14.击弦机：采用全实木制作，顶杆采用优质实木制作，木材比塑料或ABS使用年限更长，共鸣共振声学效果更好。可以无障碍击键20-25万次，非常耐用；</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15.钢琴键盖：琴键盖配备零角度缓降器。</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产品均配置：产品说明书、合格证、琴凳、琴披罩、抹琴布、键盘尼、可调节高低脚轮垫、踏脚套、钢琴专用光亮剂。</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455B">
            <w:pPr>
              <w:jc w:val="center"/>
              <w:textAlignment w:val="center"/>
              <w:rPr>
                <w:rFonts w:ascii="宋体" w:hAnsi="宋体" w:eastAsia="宋体" w:cs="宋体"/>
                <w:sz w:val="20"/>
                <w:szCs w:val="20"/>
              </w:rPr>
            </w:pPr>
            <w:r>
              <w:rPr>
                <w:rFonts w:hint="eastAsia" w:ascii="宋体" w:hAnsi="宋体" w:eastAsia="宋体" w:cs="宋体"/>
                <w:sz w:val="20"/>
                <w:szCs w:val="20"/>
                <w:lang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B797">
            <w:pPr>
              <w:jc w:val="center"/>
              <w:textAlignment w:val="center"/>
              <w:rPr>
                <w:rFonts w:ascii="仿宋" w:hAnsi="仿宋" w:eastAsia="仿宋" w:cs="仿宋"/>
                <w:sz w:val="24"/>
                <w:szCs w:val="24"/>
              </w:rPr>
            </w:pPr>
            <w:r>
              <w:rPr>
                <w:rFonts w:hint="eastAsia" w:ascii="仿宋" w:hAnsi="仿宋" w:eastAsia="仿宋" w:cs="仿宋"/>
                <w:sz w:val="24"/>
                <w:szCs w:val="24"/>
                <w:lang w:eastAsia="zh-CN"/>
              </w:rPr>
              <w:t>台</w:t>
            </w:r>
          </w:p>
        </w:tc>
      </w:tr>
      <w:tr w14:paraId="3AE54039">
        <w:tblPrEx>
          <w:tblCellMar>
            <w:top w:w="0" w:type="dxa"/>
            <w:left w:w="108" w:type="dxa"/>
            <w:bottom w:w="0" w:type="dxa"/>
            <w:right w:w="108" w:type="dxa"/>
          </w:tblCellMar>
        </w:tblPrEx>
        <w:trPr>
          <w:trHeight w:val="8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9F27">
            <w:pPr>
              <w:jc w:val="center"/>
              <w:textAlignment w:val="center"/>
              <w:rPr>
                <w:rFonts w:ascii="仿宋" w:hAnsi="仿宋" w:eastAsia="仿宋" w:cs="仿宋"/>
                <w:sz w:val="24"/>
                <w:szCs w:val="24"/>
              </w:rPr>
            </w:pPr>
            <w:r>
              <w:rPr>
                <w:rFonts w:hint="eastAsia" w:ascii="仿宋" w:hAnsi="仿宋" w:eastAsia="仿宋" w:cs="仿宋"/>
                <w:sz w:val="24"/>
                <w:szCs w:val="24"/>
                <w:lang w:eastAsia="zh-CN"/>
              </w:rPr>
              <w:t>5</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5AB0">
            <w:pPr>
              <w:jc w:val="center"/>
              <w:textAlignment w:val="center"/>
              <w:rPr>
                <w:rFonts w:ascii="宋体" w:hAnsi="宋体" w:eastAsia="宋体" w:cs="宋体"/>
                <w:sz w:val="20"/>
                <w:szCs w:val="20"/>
              </w:rPr>
            </w:pPr>
            <w:r>
              <w:rPr>
                <w:rFonts w:hint="eastAsia" w:ascii="宋体" w:hAnsi="宋体" w:eastAsia="宋体" w:cs="宋体"/>
                <w:sz w:val="20"/>
                <w:szCs w:val="20"/>
                <w:lang w:eastAsia="zh-CN"/>
              </w:rPr>
              <w:t>余干七幼</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438E">
            <w:pPr>
              <w:jc w:val="center"/>
              <w:textAlignment w:val="center"/>
              <w:rPr>
                <w:rFonts w:ascii="宋体" w:hAnsi="宋体" w:eastAsia="宋体" w:cs="宋体"/>
                <w:sz w:val="20"/>
                <w:szCs w:val="20"/>
              </w:rPr>
            </w:pPr>
            <w:r>
              <w:rPr>
                <w:rFonts w:hint="eastAsia" w:ascii="宋体" w:hAnsi="宋体" w:eastAsia="宋体" w:cs="宋体"/>
                <w:sz w:val="20"/>
                <w:szCs w:val="20"/>
                <w:lang w:eastAsia="zh-CN"/>
              </w:rPr>
              <w:t>PVC地板铺设</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1690">
            <w:pPr>
              <w:textAlignment w:val="center"/>
              <w:rPr>
                <w:rFonts w:ascii="宋体" w:hAnsi="宋体" w:eastAsia="宋体" w:cs="宋体"/>
                <w:sz w:val="22"/>
                <w:szCs w:val="22"/>
              </w:rPr>
            </w:pPr>
            <w:r>
              <w:rPr>
                <w:rFonts w:hint="eastAsia" w:ascii="宋体" w:hAnsi="宋体" w:eastAsia="宋体" w:cs="宋体"/>
                <w:sz w:val="22"/>
                <w:szCs w:val="22"/>
                <w:lang w:eastAsia="zh-CN"/>
              </w:rPr>
              <w:t>不低于 2.0mm 厚的 PVC 地胶，耐磨层P级，包含铺设所需辅料。面层是进行环氧树脂对产品表面进行加固处理的，方便打理，清洁，也不易滋生细菌，抗压效果好。不平处需做水泥自流平处理。</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407A">
            <w:pPr>
              <w:jc w:val="center"/>
              <w:textAlignment w:val="center"/>
              <w:rPr>
                <w:rFonts w:ascii="宋体" w:hAnsi="宋体" w:eastAsia="宋体" w:cs="宋体"/>
                <w:sz w:val="20"/>
                <w:szCs w:val="20"/>
              </w:rPr>
            </w:pPr>
            <w:r>
              <w:rPr>
                <w:rFonts w:hint="eastAsia" w:ascii="宋体" w:hAnsi="宋体" w:eastAsia="宋体" w:cs="宋体"/>
                <w:sz w:val="20"/>
                <w:szCs w:val="20"/>
                <w:lang w:eastAsia="zh-CN"/>
              </w:rPr>
              <w:t>1300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B179">
            <w:pPr>
              <w:jc w:val="center"/>
              <w:textAlignment w:val="center"/>
              <w:rPr>
                <w:rFonts w:ascii="仿宋" w:hAnsi="仿宋" w:eastAsia="仿宋" w:cs="仿宋"/>
                <w:sz w:val="24"/>
                <w:szCs w:val="24"/>
              </w:rPr>
            </w:pPr>
            <w:r>
              <w:rPr>
                <w:rFonts w:hint="eastAsia" w:ascii="仿宋" w:hAnsi="仿宋" w:eastAsia="仿宋" w:cs="仿宋"/>
                <w:sz w:val="24"/>
                <w:szCs w:val="24"/>
                <w:lang w:eastAsia="zh-CN"/>
              </w:rPr>
              <w:t>㎡</w:t>
            </w:r>
          </w:p>
        </w:tc>
      </w:tr>
      <w:tr w14:paraId="536D72C4">
        <w:tblPrEx>
          <w:tblCellMar>
            <w:top w:w="0" w:type="dxa"/>
            <w:left w:w="108" w:type="dxa"/>
            <w:bottom w:w="0" w:type="dxa"/>
            <w:right w:w="108" w:type="dxa"/>
          </w:tblCellMar>
        </w:tblPrEx>
        <w:trPr>
          <w:trHeight w:val="33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91A0">
            <w:pPr>
              <w:jc w:val="center"/>
              <w:textAlignment w:val="center"/>
              <w:rPr>
                <w:rFonts w:ascii="仿宋" w:hAnsi="仿宋" w:eastAsia="仿宋" w:cs="仿宋"/>
                <w:sz w:val="24"/>
                <w:szCs w:val="24"/>
              </w:rPr>
            </w:pPr>
            <w:r>
              <w:rPr>
                <w:rFonts w:hint="eastAsia" w:ascii="仿宋" w:hAnsi="仿宋" w:eastAsia="仿宋" w:cs="仿宋"/>
                <w:sz w:val="24"/>
                <w:szCs w:val="24"/>
                <w:lang w:eastAsia="zh-CN"/>
              </w:rPr>
              <w:t>6</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BE9D">
            <w:pPr>
              <w:jc w:val="center"/>
              <w:rPr>
                <w:rFonts w:ascii="宋体" w:hAnsi="宋体" w:eastAsia="宋体" w:cs="宋体"/>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68AB">
            <w:pPr>
              <w:jc w:val="center"/>
              <w:textAlignment w:val="center"/>
              <w:rPr>
                <w:rFonts w:ascii="宋体" w:hAnsi="宋体" w:eastAsia="宋体" w:cs="宋体"/>
                <w:sz w:val="20"/>
                <w:szCs w:val="20"/>
              </w:rPr>
            </w:pPr>
            <w:r>
              <w:rPr>
                <w:rFonts w:hint="eastAsia" w:ascii="宋体" w:hAnsi="宋体" w:eastAsia="宋体" w:cs="宋体"/>
                <w:sz w:val="20"/>
                <w:szCs w:val="20"/>
                <w:lang w:eastAsia="zh-CN"/>
              </w:rPr>
              <w:t>教室区域柜</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44F4">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 xml:space="preserve">规格：120*30*80㎝。                                                                                1、采用优质1.6mm橡胶木，甲醛释放量符合GB18580-2001标准要求。                    </w:t>
            </w:r>
          </w:p>
          <w:p w14:paraId="02D491BA">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2、柜体流线弧形圆角造型，美观实用。                                                                  3、结构稳固，不易倾倒。全面采用圆角设计，安全缝隙和孔洞均符合GB28007-2011儿童家具通用技术条件的要求。                                                                                 4、边角安全防撞设计，符合GB28007-2011儿童家具通用技术条件的要求。</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97EF">
            <w:pPr>
              <w:jc w:val="center"/>
              <w:textAlignment w:val="center"/>
              <w:rPr>
                <w:rFonts w:ascii="宋体" w:hAnsi="宋体" w:eastAsia="宋体" w:cs="宋体"/>
                <w:sz w:val="20"/>
                <w:szCs w:val="20"/>
              </w:rPr>
            </w:pPr>
            <w:r>
              <w:rPr>
                <w:rFonts w:hint="eastAsia" w:ascii="宋体" w:hAnsi="宋体" w:eastAsia="宋体" w:cs="宋体"/>
                <w:sz w:val="20"/>
                <w:szCs w:val="20"/>
                <w:lang w:eastAsia="zh-CN"/>
              </w:rPr>
              <w:t>9</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C95F">
            <w:pPr>
              <w:jc w:val="center"/>
              <w:textAlignment w:val="center"/>
              <w:rPr>
                <w:rFonts w:ascii="仿宋" w:hAnsi="仿宋" w:eastAsia="仿宋" w:cs="仿宋"/>
                <w:sz w:val="24"/>
                <w:szCs w:val="24"/>
              </w:rPr>
            </w:pPr>
            <w:r>
              <w:rPr>
                <w:rFonts w:hint="eastAsia" w:ascii="仿宋" w:hAnsi="仿宋" w:eastAsia="仿宋" w:cs="仿宋"/>
                <w:sz w:val="24"/>
                <w:szCs w:val="24"/>
                <w:lang w:eastAsia="zh-CN"/>
              </w:rPr>
              <w:t>个</w:t>
            </w:r>
          </w:p>
        </w:tc>
      </w:tr>
      <w:tr w14:paraId="4549DEF5">
        <w:tblPrEx>
          <w:tblCellMar>
            <w:top w:w="0" w:type="dxa"/>
            <w:left w:w="108" w:type="dxa"/>
            <w:bottom w:w="0" w:type="dxa"/>
            <w:right w:w="108" w:type="dxa"/>
          </w:tblCellMar>
        </w:tblPrEx>
        <w:trPr>
          <w:trHeight w:val="192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D9D7">
            <w:pPr>
              <w:jc w:val="center"/>
              <w:textAlignment w:val="center"/>
              <w:rPr>
                <w:rFonts w:ascii="仿宋" w:hAnsi="仿宋" w:eastAsia="仿宋" w:cs="仿宋"/>
                <w:sz w:val="24"/>
                <w:szCs w:val="24"/>
              </w:rPr>
            </w:pPr>
            <w:r>
              <w:rPr>
                <w:rFonts w:hint="eastAsia" w:ascii="仿宋" w:hAnsi="仿宋" w:eastAsia="仿宋" w:cs="仿宋"/>
                <w:sz w:val="24"/>
                <w:szCs w:val="24"/>
                <w:lang w:val="en-US" w:eastAsia="zh-CN"/>
              </w:rPr>
              <w:t>7</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A2BA9">
            <w:pPr>
              <w:jc w:val="center"/>
              <w:textAlignment w:val="center"/>
              <w:rPr>
                <w:rFonts w:ascii="宋体" w:hAnsi="宋体" w:eastAsia="宋体" w:cs="宋体"/>
                <w:sz w:val="20"/>
                <w:szCs w:val="20"/>
              </w:rPr>
            </w:pPr>
            <w:r>
              <w:rPr>
                <w:rFonts w:hint="eastAsia" w:ascii="宋体" w:hAnsi="宋体" w:eastAsia="宋体" w:cs="宋体"/>
                <w:sz w:val="20"/>
                <w:szCs w:val="20"/>
                <w:lang w:eastAsia="zh-CN"/>
              </w:rPr>
              <w:t>白马中心幼儿园</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1C65">
            <w:pPr>
              <w:jc w:val="center"/>
              <w:textAlignment w:val="center"/>
              <w:rPr>
                <w:rFonts w:ascii="宋体" w:hAnsi="宋体" w:eastAsia="宋体" w:cs="宋体"/>
                <w:sz w:val="20"/>
                <w:szCs w:val="20"/>
              </w:rPr>
            </w:pPr>
            <w:r>
              <w:rPr>
                <w:rFonts w:hint="eastAsia" w:ascii="宋体" w:hAnsi="宋体" w:eastAsia="宋体" w:cs="宋体"/>
                <w:sz w:val="20"/>
                <w:szCs w:val="20"/>
                <w:lang w:eastAsia="zh-CN"/>
              </w:rPr>
              <w:t>跑酷器材软体材质</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49D6">
            <w:pPr>
              <w:numPr>
                <w:ilvl w:val="0"/>
                <w:numId w:val="2"/>
              </w:num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共四段，每一段长90cm，宽75cm，高分别 15、30、45、60cm,内填 EPE；</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2、共三块。圆环垫外圆直径130cm，内圆≥75cm，高45cm，内为高密度硬质 epe，外为环保 PVC 夹网布；分 A、B、C 三块；</w:t>
            </w:r>
          </w:p>
          <w:p w14:paraId="43A1EDDF">
            <w:pPr>
              <w:textAlignment w:val="center"/>
              <w:rPr>
                <w:rFonts w:ascii="宋体" w:hAnsi="宋体" w:eastAsia="宋体" w:cs="宋体"/>
                <w:sz w:val="22"/>
                <w:szCs w:val="22"/>
              </w:rPr>
            </w:pPr>
            <w:r>
              <w:rPr>
                <w:rFonts w:hint="eastAsia" w:ascii="宋体" w:hAnsi="宋体" w:eastAsia="宋体" w:cs="宋体"/>
                <w:sz w:val="22"/>
                <w:szCs w:val="22"/>
                <w:lang w:eastAsia="zh-CN"/>
              </w:rPr>
              <w:t>3、规格：150*75*30*5cm,内为高密度硬质海绵，外为环保 PVC 夹网布；</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4、共四块。每块长120cm，宽 60cm，高 5cm。展开后长 240cm，宽 120cm，高 5cm 米的长方体；</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5、PVC 夹网革，珍珠棉内芯≥90cm（长）*60cm（宽）*30cm（顶宽）*90cm（高）；</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6、共 11 件，长方体0.8*0.4*0.4 米，小长条 10个，每条0.8*0.1*0.15 米，双面底单；</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7、环保 PVC 皮革，高回弹 EPE 内芯200*75*5cm；</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8、规格：200*30*30*20cm，横截面为梯形，面层采用软体材料；</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9、150*80*70CM；</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10、长 150cm，宽 50cm，高 50cm；</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11、长 180cm，宽 160cm，调节高度 130-170cm，杠面直径 3.6cm，外包木页调节高度 90-150cm，外包木页。；，护垫外套 PVC 夹网 革，内质高密度海绵，尺寸 200*150*20cm；</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12、长 100cm，直径 45cm，内为高密度硬质海绵，外为环保PVC 夹网布。30 高 5 个一组。</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E127">
            <w:pPr>
              <w:jc w:val="center"/>
              <w:textAlignment w:val="center"/>
              <w:rPr>
                <w:rFonts w:ascii="宋体" w:hAnsi="宋体" w:eastAsia="宋体" w:cs="宋体"/>
                <w:sz w:val="20"/>
                <w:szCs w:val="20"/>
              </w:rPr>
            </w:pPr>
            <w:r>
              <w:rPr>
                <w:rFonts w:hint="eastAsia" w:ascii="宋体" w:hAnsi="宋体" w:eastAsia="宋体" w:cs="宋体"/>
                <w:sz w:val="20"/>
                <w:szCs w:val="20"/>
                <w:lang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58DC">
            <w:pPr>
              <w:jc w:val="center"/>
              <w:textAlignment w:val="center"/>
              <w:rPr>
                <w:rFonts w:ascii="仿宋" w:hAnsi="仿宋" w:eastAsia="仿宋" w:cs="仿宋"/>
                <w:sz w:val="24"/>
                <w:szCs w:val="24"/>
              </w:rPr>
            </w:pPr>
            <w:r>
              <w:rPr>
                <w:rFonts w:hint="eastAsia" w:ascii="仿宋" w:hAnsi="仿宋" w:eastAsia="仿宋" w:cs="仿宋"/>
                <w:sz w:val="24"/>
                <w:szCs w:val="24"/>
                <w:lang w:eastAsia="zh-CN"/>
              </w:rPr>
              <w:t>套</w:t>
            </w:r>
          </w:p>
        </w:tc>
      </w:tr>
      <w:tr w14:paraId="5F41F50D">
        <w:tblPrEx>
          <w:tblCellMar>
            <w:top w:w="0" w:type="dxa"/>
            <w:left w:w="108" w:type="dxa"/>
            <w:bottom w:w="0" w:type="dxa"/>
            <w:right w:w="108" w:type="dxa"/>
          </w:tblCellMar>
        </w:tblPrEx>
        <w:trPr>
          <w:trHeight w:val="5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C065">
            <w:pPr>
              <w:jc w:val="center"/>
              <w:textAlignment w:val="center"/>
              <w:rPr>
                <w:rFonts w:ascii="仿宋" w:hAnsi="仿宋" w:eastAsia="仿宋" w:cs="仿宋"/>
                <w:sz w:val="24"/>
                <w:szCs w:val="24"/>
              </w:rPr>
            </w:pPr>
            <w:r>
              <w:rPr>
                <w:rFonts w:hint="eastAsia" w:ascii="仿宋" w:hAnsi="仿宋" w:eastAsia="仿宋" w:cs="仿宋"/>
                <w:sz w:val="24"/>
                <w:szCs w:val="24"/>
                <w:lang w:val="en-US" w:eastAsia="zh-CN"/>
              </w:rPr>
              <w:t>8</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DE4C3">
            <w:pPr>
              <w:jc w:val="center"/>
              <w:rPr>
                <w:rFonts w:ascii="宋体" w:hAnsi="宋体" w:eastAsia="宋体" w:cs="宋体"/>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3088">
            <w:pPr>
              <w:jc w:val="center"/>
              <w:textAlignment w:val="center"/>
              <w:rPr>
                <w:rFonts w:ascii="宋体" w:hAnsi="宋体" w:eastAsia="宋体" w:cs="宋体"/>
                <w:sz w:val="24"/>
                <w:szCs w:val="24"/>
              </w:rPr>
            </w:pPr>
            <w:r>
              <w:rPr>
                <w:rFonts w:hint="eastAsia" w:ascii="宋体" w:hAnsi="宋体" w:eastAsia="宋体" w:cs="宋体"/>
                <w:sz w:val="24"/>
                <w:szCs w:val="24"/>
                <w:lang w:eastAsia="zh-CN"/>
              </w:rPr>
              <w:t>彩虹跑道</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9AF5">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 xml:space="preserve">宽度：1M；长度200米           </w:t>
            </w:r>
          </w:p>
          <w:p w14:paraId="174BC34B">
            <w:pPr>
              <w:textAlignment w:val="center"/>
              <w:rPr>
                <w:rFonts w:ascii="宋体" w:hAnsi="宋体" w:eastAsia="宋体" w:cs="宋体"/>
                <w:sz w:val="24"/>
                <w:lang w:eastAsia="zh-CN"/>
              </w:rPr>
            </w:pPr>
            <w:r>
              <w:rPr>
                <w:rFonts w:hint="eastAsia" w:ascii="宋体" w:hAnsi="宋体" w:cs="宋体"/>
                <w:sz w:val="24"/>
                <w:lang w:eastAsia="zh-CN"/>
              </w:rPr>
              <w:t>1、厚度：≥13mm</w:t>
            </w:r>
            <w:r>
              <w:rPr>
                <w:rFonts w:hint="eastAsia" w:ascii="宋体" w:hAnsi="宋体" w:eastAsia="宋体" w:cs="宋体"/>
                <w:sz w:val="24"/>
                <w:lang w:eastAsia="zh-CN"/>
              </w:rPr>
              <w:t>；</w:t>
            </w:r>
          </w:p>
          <w:p w14:paraId="25272A20">
            <w:pPr>
              <w:textAlignment w:val="center"/>
              <w:rPr>
                <w:rFonts w:ascii="宋体" w:hAnsi="宋体" w:eastAsia="宋体" w:cs="宋体"/>
                <w:sz w:val="24"/>
                <w:lang w:eastAsia="zh-CN"/>
              </w:rPr>
            </w:pPr>
            <w:r>
              <w:rPr>
                <w:rFonts w:hint="eastAsia" w:ascii="宋体" w:hAnsi="宋体" w:cs="宋体"/>
                <w:sz w:val="24"/>
                <w:lang w:eastAsia="zh-CN"/>
              </w:rPr>
              <w:t>2、材质：采用环保EPDM橡胶颗粒铺装而成，耐臭氧，耐高温、耐老化。表面平整光滑</w:t>
            </w:r>
            <w:r>
              <w:rPr>
                <w:rFonts w:hint="eastAsia" w:ascii="宋体" w:hAnsi="宋体" w:eastAsia="宋体" w:cs="宋体"/>
                <w:sz w:val="24"/>
                <w:lang w:eastAsia="zh-CN"/>
              </w:rPr>
              <w:t>；</w:t>
            </w:r>
          </w:p>
          <w:p w14:paraId="7B73A319">
            <w:pPr>
              <w:textAlignment w:val="center"/>
              <w:rPr>
                <w:rFonts w:ascii="宋体" w:hAnsi="宋体" w:eastAsia="宋体" w:cs="宋体"/>
                <w:sz w:val="24"/>
                <w:lang w:eastAsia="zh-CN"/>
              </w:rPr>
            </w:pPr>
            <w:r>
              <w:rPr>
                <w:rFonts w:hint="eastAsia" w:ascii="宋体" w:hAnsi="宋体" w:cs="宋体"/>
                <w:sz w:val="24"/>
                <w:lang w:eastAsia="zh-CN"/>
              </w:rPr>
              <w:t>3、颜色：多色可选</w:t>
            </w:r>
            <w:r>
              <w:rPr>
                <w:rFonts w:hint="eastAsia" w:ascii="宋体" w:hAnsi="宋体" w:eastAsia="宋体" w:cs="宋体"/>
                <w:sz w:val="24"/>
                <w:lang w:eastAsia="zh-CN"/>
              </w:rPr>
              <w:t>；</w:t>
            </w:r>
          </w:p>
          <w:p w14:paraId="63DFB8D4">
            <w:pPr>
              <w:textAlignment w:val="center"/>
              <w:rPr>
                <w:rFonts w:ascii="宋体" w:hAnsi="宋体" w:eastAsia="宋体" w:cs="宋体"/>
                <w:sz w:val="22"/>
                <w:szCs w:val="22"/>
                <w:lang w:eastAsia="zh-CN"/>
              </w:rPr>
            </w:pPr>
            <w:r>
              <w:rPr>
                <w:rFonts w:hint="eastAsia" w:ascii="宋体" w:hAnsi="宋体" w:eastAsia="宋体" w:cs="宋体"/>
                <w:sz w:val="24"/>
                <w:lang w:eastAsia="zh-CN"/>
              </w:rPr>
              <w:t>4、</w:t>
            </w:r>
            <w:r>
              <w:rPr>
                <w:rFonts w:hint="eastAsia" w:ascii="宋体" w:hAnsi="宋体" w:eastAsia="宋体" w:cs="宋体"/>
                <w:sz w:val="22"/>
                <w:szCs w:val="22"/>
                <w:lang w:eastAsia="zh-CN"/>
              </w:rPr>
              <w:t>不平处需做水泥自流平处理。</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FE11">
            <w:pPr>
              <w:jc w:val="center"/>
              <w:textAlignment w:val="center"/>
              <w:rPr>
                <w:rFonts w:ascii="宋体" w:hAnsi="宋体" w:eastAsia="宋体" w:cs="宋体"/>
                <w:sz w:val="20"/>
                <w:szCs w:val="20"/>
              </w:rPr>
            </w:pPr>
            <w:r>
              <w:rPr>
                <w:rFonts w:hint="eastAsia" w:ascii="宋体" w:hAnsi="宋体" w:eastAsia="宋体" w:cs="宋体"/>
                <w:sz w:val="20"/>
                <w:szCs w:val="20"/>
                <w:lang w:eastAsia="zh-CN"/>
              </w:rPr>
              <w:t>200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D7A6">
            <w:pPr>
              <w:jc w:val="center"/>
              <w:textAlignment w:val="center"/>
              <w:rPr>
                <w:rFonts w:ascii="仿宋" w:hAnsi="仿宋" w:eastAsia="仿宋" w:cs="仿宋"/>
                <w:sz w:val="24"/>
                <w:szCs w:val="24"/>
              </w:rPr>
            </w:pPr>
            <w:r>
              <w:rPr>
                <w:rFonts w:hint="eastAsia" w:ascii="仿宋" w:hAnsi="仿宋" w:eastAsia="仿宋" w:cs="仿宋"/>
                <w:sz w:val="24"/>
                <w:szCs w:val="24"/>
                <w:lang w:eastAsia="zh-CN"/>
              </w:rPr>
              <w:t>m</w:t>
            </w:r>
          </w:p>
        </w:tc>
      </w:tr>
      <w:tr w14:paraId="73067F41">
        <w:tblPrEx>
          <w:tblCellMar>
            <w:top w:w="0" w:type="dxa"/>
            <w:left w:w="108" w:type="dxa"/>
            <w:bottom w:w="0" w:type="dxa"/>
            <w:right w:w="108" w:type="dxa"/>
          </w:tblCellMar>
        </w:tblPrEx>
        <w:trPr>
          <w:trHeight w:val="135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4BB2">
            <w:pPr>
              <w:jc w:val="center"/>
              <w:textAlignment w:val="center"/>
              <w:rPr>
                <w:rFonts w:ascii="仿宋" w:hAnsi="仿宋" w:eastAsia="仿宋" w:cs="仿宋"/>
                <w:sz w:val="24"/>
                <w:szCs w:val="24"/>
              </w:rPr>
            </w:pPr>
            <w:r>
              <w:rPr>
                <w:rFonts w:hint="eastAsia" w:ascii="仿宋" w:hAnsi="仿宋" w:eastAsia="仿宋" w:cs="仿宋"/>
                <w:sz w:val="24"/>
                <w:szCs w:val="24"/>
                <w:lang w:val="en-US" w:eastAsia="zh-CN"/>
              </w:rPr>
              <w:t>9</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E22D8">
            <w:pPr>
              <w:jc w:val="center"/>
              <w:rPr>
                <w:rFonts w:ascii="宋体" w:hAnsi="宋体" w:eastAsia="宋体" w:cs="宋体"/>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13A7">
            <w:pPr>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六人转转车轮胎耐磨橡胶</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1CE6">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建议身高:80-130cm；</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毛重/净重:36/34kg；</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主要材质:高碳钢管壁；</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轮胎配置:橡胶耐磨轮；</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尺寸：70CM*140CM。</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769F">
            <w:pPr>
              <w:jc w:val="center"/>
              <w:textAlignment w:val="center"/>
              <w:rPr>
                <w:rFonts w:ascii="宋体" w:hAnsi="宋体" w:eastAsia="宋体" w:cs="宋体"/>
                <w:sz w:val="20"/>
                <w:szCs w:val="20"/>
              </w:rPr>
            </w:pPr>
            <w:r>
              <w:rPr>
                <w:rFonts w:hint="eastAsia" w:ascii="宋体" w:hAnsi="宋体" w:eastAsia="宋体" w:cs="宋体"/>
                <w:sz w:val="20"/>
                <w:szCs w:val="20"/>
                <w:lang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0A21">
            <w:pPr>
              <w:jc w:val="center"/>
              <w:textAlignment w:val="center"/>
              <w:rPr>
                <w:rFonts w:ascii="仿宋" w:hAnsi="仿宋" w:eastAsia="仿宋" w:cs="仿宋"/>
                <w:sz w:val="24"/>
                <w:szCs w:val="24"/>
              </w:rPr>
            </w:pPr>
            <w:r>
              <w:rPr>
                <w:rFonts w:hint="eastAsia" w:ascii="仿宋" w:hAnsi="仿宋" w:eastAsia="仿宋" w:cs="仿宋"/>
                <w:sz w:val="24"/>
                <w:szCs w:val="24"/>
                <w:lang w:eastAsia="zh-CN"/>
              </w:rPr>
              <w:t>套</w:t>
            </w:r>
          </w:p>
        </w:tc>
      </w:tr>
      <w:tr w14:paraId="7AD1FC34">
        <w:tblPrEx>
          <w:tblCellMar>
            <w:top w:w="0" w:type="dxa"/>
            <w:left w:w="108" w:type="dxa"/>
            <w:bottom w:w="0" w:type="dxa"/>
            <w:right w:w="108" w:type="dxa"/>
          </w:tblCellMar>
        </w:tblPrEx>
        <w:trPr>
          <w:trHeight w:val="495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B664">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0</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F23C6">
            <w:pPr>
              <w:jc w:val="center"/>
              <w:rPr>
                <w:rFonts w:ascii="宋体" w:hAnsi="宋体" w:eastAsia="宋体" w:cs="宋体"/>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A47C">
            <w:pPr>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户外安吉运动组合PE、碳化材质</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794C">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28件/套PE运动组合</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一、材质；采用新西兰松木，PP，PE。</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二、工艺：碳化喷水性环保油漆、磨圆角、光滑无毛刺。 </w:t>
            </w:r>
            <w:r>
              <w:rPr>
                <w:rFonts w:hint="eastAsia" w:ascii="宋体" w:hAnsi="宋体" w:eastAsia="宋体" w:cs="宋体"/>
                <w:sz w:val="22"/>
                <w:szCs w:val="22"/>
                <w:lang w:eastAsia="zh-CN"/>
              </w:rPr>
              <w:br w:type="textWrapping"/>
            </w:r>
            <w:r>
              <w:rPr>
                <w:rFonts w:hint="eastAsia" w:ascii="宋体" w:hAnsi="宋体" w:eastAsia="宋体" w:cs="宋体"/>
                <w:b/>
                <w:bCs/>
                <w:sz w:val="22"/>
                <w:szCs w:val="22"/>
                <w:lang w:eastAsia="zh-CN"/>
              </w:rPr>
              <w:t>三</w:t>
            </w:r>
            <w:r>
              <w:rPr>
                <w:rFonts w:hint="eastAsia" w:ascii="宋体" w:hAnsi="宋体" w:eastAsia="宋体" w:cs="宋体"/>
                <w:sz w:val="22"/>
                <w:szCs w:val="22"/>
                <w:lang w:eastAsia="zh-CN"/>
              </w:rPr>
              <w:t>、配送《把游戏还给孩子》指导手册，规格：28.5*21cm，1本。</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规格：</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1.人字梯 材质：松木。规格：120*44*14cm 4个；</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2.直梯 材质：松木。规格：195*35*7cm 4个；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3.直梯 材质：松木。规格：150*35*7cm 4个；</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4.短平衡板 材质：松木。规格：120*20*2.5cm 4个；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5.长平衡板 材质：松木。规格：150*20*2.5cm 4个；</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6.支架：材质：松木。规格：H：60cm 2个；</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7.支架：材质：松木。规格：H：30cm2个；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8.攀爬箱 材质：PE；规格：60*60*60cm ；2个；</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9.拖车 材质：PE  80×80cm 2个；</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w:t>
            </w:r>
            <w:r>
              <w:rPr>
                <w:rFonts w:hint="eastAsia" w:ascii="宋体" w:hAnsi="宋体" w:eastAsia="宋体" w:cs="宋体"/>
                <w:color w:val="C00000"/>
                <w:sz w:val="22"/>
                <w:szCs w:val="22"/>
                <w:lang w:eastAsia="zh-CN"/>
              </w:rPr>
              <w:t>28件/套，总共1套。</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62CF">
            <w:pPr>
              <w:jc w:val="center"/>
              <w:textAlignment w:val="center"/>
              <w:rPr>
                <w:rFonts w:ascii="宋体" w:hAnsi="宋体" w:eastAsia="宋体" w:cs="宋体"/>
                <w:sz w:val="20"/>
                <w:szCs w:val="20"/>
              </w:rPr>
            </w:pPr>
            <w:r>
              <w:rPr>
                <w:rFonts w:hint="eastAsia" w:ascii="宋体" w:hAnsi="宋体" w:eastAsia="宋体" w:cs="宋体"/>
                <w:sz w:val="20"/>
                <w:szCs w:val="20"/>
                <w:lang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9B08">
            <w:pPr>
              <w:jc w:val="center"/>
              <w:textAlignment w:val="center"/>
              <w:rPr>
                <w:rFonts w:ascii="仿宋" w:hAnsi="仿宋" w:eastAsia="仿宋" w:cs="仿宋"/>
                <w:sz w:val="24"/>
                <w:szCs w:val="24"/>
              </w:rPr>
            </w:pPr>
            <w:r>
              <w:rPr>
                <w:rFonts w:hint="eastAsia" w:ascii="仿宋" w:hAnsi="仿宋" w:eastAsia="仿宋" w:cs="仿宋"/>
                <w:sz w:val="24"/>
                <w:szCs w:val="24"/>
                <w:lang w:eastAsia="zh-CN"/>
              </w:rPr>
              <w:t>套</w:t>
            </w:r>
          </w:p>
        </w:tc>
      </w:tr>
      <w:tr w14:paraId="34ABB998">
        <w:tblPrEx>
          <w:tblCellMar>
            <w:top w:w="0" w:type="dxa"/>
            <w:left w:w="108" w:type="dxa"/>
            <w:bottom w:w="0" w:type="dxa"/>
            <w:right w:w="108" w:type="dxa"/>
          </w:tblCellMar>
        </w:tblPrEx>
        <w:trPr>
          <w:trHeight w:val="8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4A6F">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1</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052FB">
            <w:pPr>
              <w:jc w:val="center"/>
              <w:rPr>
                <w:rFonts w:ascii="宋体" w:hAnsi="宋体" w:eastAsia="宋体" w:cs="宋体"/>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DC95">
            <w:pPr>
              <w:jc w:val="center"/>
              <w:textAlignment w:val="center"/>
              <w:rPr>
                <w:rFonts w:ascii="宋体" w:hAnsi="宋体" w:eastAsia="宋体" w:cs="宋体"/>
                <w:sz w:val="20"/>
                <w:szCs w:val="20"/>
              </w:rPr>
            </w:pPr>
            <w:r>
              <w:rPr>
                <w:rFonts w:hint="eastAsia" w:ascii="宋体" w:hAnsi="宋体" w:eastAsia="宋体" w:cs="宋体"/>
                <w:sz w:val="20"/>
                <w:szCs w:val="20"/>
                <w:lang w:eastAsia="zh-CN"/>
              </w:rPr>
              <w:t>轮胎+轮胎架加厚耐用</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33B2">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1、规格：255*52*52cm；</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2、材质：轮胎架采用优质PVC管，10格，可放10个轮胎，无异味不褪色。轮胎采用塑料吹塑成型。</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90C2">
            <w:pPr>
              <w:jc w:val="center"/>
              <w:textAlignment w:val="center"/>
              <w:rPr>
                <w:rFonts w:ascii="宋体" w:hAnsi="宋体" w:eastAsia="宋体" w:cs="宋体"/>
                <w:sz w:val="20"/>
                <w:szCs w:val="20"/>
              </w:rPr>
            </w:pPr>
            <w:r>
              <w:rPr>
                <w:rFonts w:hint="eastAsia" w:ascii="宋体" w:hAnsi="宋体" w:eastAsia="宋体" w:cs="宋体"/>
                <w:sz w:val="20"/>
                <w:szCs w:val="20"/>
                <w:lang w:eastAsia="zh-CN"/>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4E1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2A9C0ED5">
        <w:tblPrEx>
          <w:tblCellMar>
            <w:top w:w="0" w:type="dxa"/>
            <w:left w:w="108" w:type="dxa"/>
            <w:bottom w:w="0" w:type="dxa"/>
            <w:right w:w="108" w:type="dxa"/>
          </w:tblCellMar>
        </w:tblPrEx>
        <w:trPr>
          <w:trHeight w:val="42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9E1A">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2</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4175C">
            <w:pPr>
              <w:jc w:val="center"/>
              <w:rPr>
                <w:rFonts w:ascii="宋体" w:hAnsi="宋体" w:eastAsia="宋体" w:cs="宋体"/>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1F7C">
            <w:pPr>
              <w:jc w:val="center"/>
              <w:textAlignment w:val="center"/>
              <w:rPr>
                <w:rFonts w:ascii="宋体" w:hAnsi="宋体" w:eastAsia="宋体" w:cs="宋体"/>
                <w:sz w:val="20"/>
                <w:szCs w:val="20"/>
              </w:rPr>
            </w:pPr>
            <w:r>
              <w:rPr>
                <w:rFonts w:hint="eastAsia" w:ascii="宋体" w:hAnsi="宋体" w:eastAsia="宋体" w:cs="宋体"/>
                <w:sz w:val="20"/>
                <w:szCs w:val="20"/>
                <w:lang w:eastAsia="zh-CN"/>
              </w:rPr>
              <w:t>攀爬架碳化材质</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1E66">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16个/套，采用松木材质，碳化工艺，其中包含2个高架子57*53*120cm、2个中架子57*53*100cm、2个矮架子57*52*80cm、4个爬梯180*38*7cm、4片长平衡梯180*20*2.8cm、2片短平衡板150*20*2.8cm。</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DB6F">
            <w:pPr>
              <w:jc w:val="center"/>
              <w:textAlignment w:val="center"/>
              <w:rPr>
                <w:rFonts w:ascii="宋体" w:hAnsi="宋体" w:eastAsia="宋体" w:cs="宋体"/>
                <w:sz w:val="20"/>
                <w:szCs w:val="20"/>
              </w:rPr>
            </w:pPr>
            <w:r>
              <w:rPr>
                <w:rFonts w:hint="eastAsia" w:ascii="宋体" w:hAnsi="宋体" w:eastAsia="宋体" w:cs="宋体"/>
                <w:sz w:val="20"/>
                <w:szCs w:val="20"/>
                <w:lang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14F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0A59462C">
        <w:tblPrEx>
          <w:tblCellMar>
            <w:top w:w="0" w:type="dxa"/>
            <w:left w:w="108" w:type="dxa"/>
            <w:bottom w:w="0" w:type="dxa"/>
            <w:right w:w="108" w:type="dxa"/>
          </w:tblCellMar>
        </w:tblPrEx>
        <w:trPr>
          <w:trHeight w:val="21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D9E5">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3</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28DF7">
            <w:pPr>
              <w:jc w:val="center"/>
              <w:rPr>
                <w:rFonts w:ascii="宋体" w:hAnsi="宋体" w:eastAsia="宋体" w:cs="宋体"/>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6E05">
            <w:pPr>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区域组合柜橡木框架，防腐防虫</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4EC7">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1.规格：120*30*80cm，不带背板；</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2.本产品为实木家具，木材采用橡胶木，厚度1.8cm，造型采用雕刻工艺，木质纹理细腻、牢固；</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3.油漆采用环保水性漆，三底二面油漆工艺，表面光滑，安全无毒；</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4.五金件采用优质环保五金，安全无毒，连接稳固着地平衡；</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5.边角安全圆角处理，最大程度的避免儿童磕碰伤害，成品须无毛刺，无裂纹，接缝自然，无明显缺口和缝隙，喷漆均匀，表面漆膜平整光亮，无皱皮，发粘和漏漆现象。产品外表面和内表面以及儿童手指可触及处无毛刺及尖锐的棱角，保护幼儿安全。</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6CD6">
            <w:pPr>
              <w:jc w:val="center"/>
              <w:textAlignment w:val="center"/>
              <w:rPr>
                <w:rFonts w:ascii="宋体" w:hAnsi="宋体" w:eastAsia="宋体" w:cs="宋体"/>
                <w:sz w:val="20"/>
                <w:szCs w:val="20"/>
              </w:rPr>
            </w:pPr>
            <w:r>
              <w:rPr>
                <w:rFonts w:hint="eastAsia" w:ascii="宋体" w:hAnsi="宋体" w:eastAsia="宋体" w:cs="宋体"/>
                <w:sz w:val="20"/>
                <w:szCs w:val="20"/>
                <w:lang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AE3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个</w:t>
            </w:r>
          </w:p>
        </w:tc>
      </w:tr>
      <w:tr w14:paraId="13AA6E08">
        <w:tblPrEx>
          <w:tblCellMar>
            <w:top w:w="0" w:type="dxa"/>
            <w:left w:w="108" w:type="dxa"/>
            <w:bottom w:w="0" w:type="dxa"/>
            <w:right w:w="108" w:type="dxa"/>
          </w:tblCellMar>
        </w:tblPrEx>
        <w:trPr>
          <w:trHeight w:val="62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CC82">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4</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E6695">
            <w:pPr>
              <w:jc w:val="center"/>
              <w:textAlignment w:val="center"/>
              <w:rPr>
                <w:rFonts w:ascii="宋体" w:hAnsi="宋体" w:eastAsia="宋体" w:cs="宋体"/>
                <w:sz w:val="20"/>
                <w:szCs w:val="20"/>
              </w:rPr>
            </w:pPr>
            <w:r>
              <w:rPr>
                <w:rFonts w:hint="eastAsia" w:ascii="宋体" w:hAnsi="宋体" w:eastAsia="宋体" w:cs="宋体"/>
                <w:sz w:val="20"/>
                <w:szCs w:val="20"/>
                <w:lang w:eastAsia="zh-CN"/>
              </w:rPr>
              <w:t>枫港中心幼儿园</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049E">
            <w:pPr>
              <w:jc w:val="center"/>
              <w:textAlignment w:val="center"/>
              <w:rPr>
                <w:rFonts w:ascii="宋体" w:hAnsi="宋体" w:eastAsia="宋体" w:cs="宋体"/>
                <w:sz w:val="20"/>
                <w:szCs w:val="20"/>
              </w:rPr>
            </w:pPr>
            <w:r>
              <w:rPr>
                <w:rFonts w:hint="eastAsia" w:ascii="宋体" w:hAnsi="宋体" w:eastAsia="宋体" w:cs="宋体"/>
                <w:sz w:val="20"/>
                <w:szCs w:val="20"/>
                <w:lang w:eastAsia="zh-CN"/>
              </w:rPr>
              <w:t xml:space="preserve"> 直饮机</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045F">
            <w:pPr>
              <w:textAlignment w:val="center"/>
              <w:rPr>
                <w:rFonts w:ascii="宋体" w:hAnsi="宋体" w:eastAsia="宋体" w:cs="宋体"/>
                <w:sz w:val="22"/>
                <w:szCs w:val="22"/>
                <w:lang w:eastAsia="zh-CN"/>
              </w:rPr>
            </w:pPr>
            <w:r>
              <w:rPr>
                <w:rStyle w:val="9"/>
                <w:rFonts w:hint="default"/>
                <w:lang w:eastAsia="zh-CN"/>
              </w:rPr>
              <w:t>1、水胆容量≥18L；</w:t>
            </w:r>
            <w:r>
              <w:rPr>
                <w:rStyle w:val="9"/>
                <w:rFonts w:hint="default"/>
                <w:lang w:eastAsia="zh-CN"/>
              </w:rPr>
              <w:br w:type="textWrapping"/>
            </w:r>
            <w:r>
              <w:rPr>
                <w:rStyle w:val="9"/>
                <w:rFonts w:hint="default"/>
                <w:lang w:eastAsia="zh-CN"/>
              </w:rPr>
              <w:t>2、供温开水每小时≥90L；</w:t>
            </w:r>
            <w:r>
              <w:rPr>
                <w:rStyle w:val="9"/>
                <w:rFonts w:hint="default"/>
                <w:lang w:eastAsia="zh-CN"/>
              </w:rPr>
              <w:br w:type="textWrapping"/>
            </w:r>
            <w:r>
              <w:rPr>
                <w:rStyle w:val="9"/>
                <w:rFonts w:hint="default"/>
                <w:lang w:eastAsia="zh-CN"/>
              </w:rPr>
              <w:t>3、水槽采用304全不锈钢，厚度≥1.0mm；</w:t>
            </w:r>
            <w:r>
              <w:rPr>
                <w:rStyle w:val="9"/>
                <w:rFonts w:hint="default"/>
                <w:lang w:eastAsia="zh-CN"/>
              </w:rPr>
              <w:br w:type="textWrapping"/>
            </w:r>
            <w:r>
              <w:rPr>
                <w:rStyle w:val="9"/>
                <w:rFonts w:hint="default"/>
                <w:lang w:eastAsia="zh-CN"/>
              </w:rPr>
              <w:t>4、箱体采用不锈钢，厚度≥0.7mm；</w:t>
            </w:r>
            <w:r>
              <w:rPr>
                <w:rStyle w:val="9"/>
                <w:rFonts w:hint="default"/>
                <w:lang w:eastAsia="zh-CN"/>
              </w:rPr>
              <w:br w:type="textWrapping"/>
            </w:r>
            <w:r>
              <w:rPr>
                <w:rStyle w:val="9"/>
                <w:rFonts w:hint="default"/>
                <w:lang w:eastAsia="zh-CN"/>
              </w:rPr>
              <w:t>5、侧板、面板采用不锈钢，厚度≥0.7mm；</w:t>
            </w:r>
            <w:r>
              <w:rPr>
                <w:rStyle w:val="9"/>
                <w:rFonts w:hint="default"/>
                <w:lang w:eastAsia="zh-CN"/>
              </w:rPr>
              <w:br w:type="textWrapping"/>
            </w:r>
            <w:r>
              <w:rPr>
                <w:rStyle w:val="9"/>
                <w:rFonts w:hint="default"/>
                <w:lang w:eastAsia="zh-CN"/>
              </w:rPr>
              <w:t>6、水胆采用304不锈钢，厚度≥1.0mm；</w:t>
            </w:r>
            <w:r>
              <w:rPr>
                <w:rStyle w:val="9"/>
                <w:rFonts w:hint="default"/>
                <w:lang w:eastAsia="zh-CN"/>
              </w:rPr>
              <w:br w:type="textWrapping"/>
            </w:r>
            <w:r>
              <w:rPr>
                <w:rStyle w:val="9"/>
                <w:rFonts w:hint="default"/>
                <w:lang w:eastAsia="zh-CN"/>
              </w:rPr>
              <w:t>7、冷热交换器内（波纹管、内外管）均采用304不锈钢制作；</w:t>
            </w:r>
            <w:r>
              <w:rPr>
                <w:rStyle w:val="9"/>
                <w:rFonts w:hint="default"/>
                <w:lang w:eastAsia="zh-CN"/>
              </w:rPr>
              <w:br w:type="textWrapping"/>
            </w:r>
            <w:r>
              <w:rPr>
                <w:rStyle w:val="9"/>
                <w:rFonts w:hint="default"/>
                <w:lang w:eastAsia="zh-CN"/>
              </w:rPr>
              <w:t>8、出水阀采用304不锈钢出水装置；</w:t>
            </w:r>
            <w:r>
              <w:rPr>
                <w:rStyle w:val="9"/>
                <w:rFonts w:hint="default"/>
                <w:lang w:eastAsia="zh-CN"/>
              </w:rPr>
              <w:br w:type="textWrapping"/>
            </w:r>
            <w:r>
              <w:rPr>
                <w:rStyle w:val="9"/>
                <w:rFonts w:hint="default"/>
                <w:lang w:eastAsia="zh-CN"/>
              </w:rPr>
              <w:t>应用对流热交换原理冷却。即过滤后的自来水经热交换器外管预热后沸腾，沸腾的水再经热交换器内管降温，节能又实用。且水温调控不得采用末梢水或经过净化处理的末梢水和热水直接混合方式；</w:t>
            </w:r>
            <w:r>
              <w:rPr>
                <w:rStyle w:val="9"/>
                <w:rFonts w:hint="default"/>
                <w:lang w:eastAsia="zh-CN"/>
              </w:rPr>
              <w:br w:type="textWrapping"/>
            </w:r>
            <w:r>
              <w:rPr>
                <w:rStyle w:val="9"/>
                <w:rFonts w:hint="default"/>
                <w:lang w:eastAsia="zh-CN"/>
              </w:rPr>
              <w:t>9、防触电保护应为Ⅰ类，外壳防护等级至少为IP44；</w:t>
            </w:r>
            <w:r>
              <w:rPr>
                <w:rStyle w:val="9"/>
                <w:rFonts w:hint="default"/>
                <w:lang w:eastAsia="zh-CN"/>
              </w:rPr>
              <w:br w:type="textWrapping"/>
            </w:r>
            <w:r>
              <w:rPr>
                <w:rStyle w:val="9"/>
                <w:rFonts w:hint="default"/>
                <w:lang w:eastAsia="zh-CN"/>
              </w:rPr>
              <w:t>10、采用全电脑智能控制系统，采用12VDC弱电控制，全自动控温，加热，补水，无需人工操作。控制预约定时开关机，防干烧，防漏电，防蒸气，缺水，超温保护；</w:t>
            </w:r>
            <w:r>
              <w:rPr>
                <w:rStyle w:val="9"/>
                <w:rFonts w:hint="default"/>
                <w:lang w:eastAsia="zh-CN"/>
              </w:rPr>
              <w:br w:type="textWrapping"/>
            </w:r>
            <w:r>
              <w:rPr>
                <w:rStyle w:val="9"/>
                <w:rFonts w:hint="default"/>
                <w:lang w:eastAsia="zh-CN"/>
              </w:rPr>
              <w:t>11、外形尺寸：≥长600*宽360*高900mm，双温开水避免烫伤；</w:t>
            </w:r>
            <w:r>
              <w:rPr>
                <w:rStyle w:val="9"/>
                <w:rFonts w:hint="default"/>
                <w:lang w:eastAsia="zh-CN"/>
              </w:rPr>
              <w:br w:type="textWrapping"/>
            </w:r>
            <w:r>
              <w:rPr>
                <w:rStyle w:val="9"/>
                <w:rFonts w:hint="default"/>
                <w:lang w:eastAsia="zh-CN"/>
              </w:rPr>
              <w:t>12、功率≥2000W，电源220V/380V，底部可以调节高度；</w:t>
            </w:r>
            <w:r>
              <w:rPr>
                <w:rStyle w:val="9"/>
                <w:rFonts w:hint="default"/>
                <w:lang w:eastAsia="zh-CN"/>
              </w:rPr>
              <w:br w:type="textWrapping"/>
            </w:r>
            <w:r>
              <w:rPr>
                <w:rStyle w:val="9"/>
                <w:rFonts w:hint="default"/>
                <w:lang w:eastAsia="zh-CN"/>
              </w:rPr>
              <w:t>13、设有加热排空电磁阀，排除有害离子随蒸气完全排出；</w:t>
            </w:r>
            <w:r>
              <w:rPr>
                <w:rStyle w:val="9"/>
                <w:rFonts w:hint="default"/>
                <w:lang w:eastAsia="zh-CN"/>
              </w:rPr>
              <w:br w:type="textWrapping"/>
            </w:r>
            <w:r>
              <w:rPr>
                <w:rStyle w:val="9"/>
                <w:rFonts w:hint="default"/>
                <w:lang w:eastAsia="zh-CN"/>
              </w:rPr>
              <w:t>14、过滤四级一体快接：过滤泥沙、铁锈、胶体等，具有特殊的超细微吸附中心，有效吸附水中的甲醛（HCHO）、TVOC、苯系物、氨气及氡等有害物，过滤胶体、细菌，大肠杆菌、微粒子等，吸附重金属，余氯、异臭味；</w:t>
            </w:r>
            <w:r>
              <w:rPr>
                <w:rStyle w:val="9"/>
                <w:rFonts w:hint="default"/>
                <w:lang w:eastAsia="zh-CN"/>
              </w:rPr>
              <w:br w:type="textWrapping"/>
            </w:r>
            <w:r>
              <w:rPr>
                <w:rStyle w:val="10"/>
                <w:rFonts w:hint="default"/>
                <w:color w:val="auto"/>
                <w:lang w:eastAsia="zh-CN"/>
              </w:rPr>
              <w:t>注：响应文件中需提供节能产品认证证书扫描件并加盖投标人公章佐证。                                                  注：响应文件中需提供《涉及饮用水安全产品卫生许可批件》复印件并加盖投标人公章佐证，批件的批准文号等与饮水设备铭牌标识的相一致。</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43D1">
            <w:pPr>
              <w:jc w:val="center"/>
              <w:textAlignment w:val="center"/>
              <w:rPr>
                <w:rFonts w:ascii="宋体" w:hAnsi="宋体" w:eastAsia="宋体" w:cs="宋体"/>
                <w:sz w:val="20"/>
                <w:szCs w:val="20"/>
              </w:rPr>
            </w:pPr>
            <w:r>
              <w:rPr>
                <w:rFonts w:hint="eastAsia" w:ascii="宋体" w:hAnsi="宋体" w:eastAsia="宋体" w:cs="宋体"/>
                <w:sz w:val="20"/>
                <w:szCs w:val="20"/>
                <w:lang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5E3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台</w:t>
            </w:r>
          </w:p>
        </w:tc>
      </w:tr>
      <w:tr w14:paraId="5F55F8B8">
        <w:tblPrEx>
          <w:tblCellMar>
            <w:top w:w="0" w:type="dxa"/>
            <w:left w:w="108" w:type="dxa"/>
            <w:bottom w:w="0" w:type="dxa"/>
            <w:right w:w="108" w:type="dxa"/>
          </w:tblCellMar>
        </w:tblPrEx>
        <w:trPr>
          <w:trHeight w:val="243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4584">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5</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D8E57">
            <w:pPr>
              <w:jc w:val="center"/>
              <w:rPr>
                <w:rFonts w:ascii="宋体" w:hAnsi="宋体" w:eastAsia="宋体" w:cs="宋体"/>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7899">
            <w:pPr>
              <w:jc w:val="center"/>
              <w:textAlignment w:val="center"/>
              <w:rPr>
                <w:rFonts w:ascii="宋体" w:hAnsi="宋体" w:eastAsia="宋体" w:cs="宋体"/>
                <w:sz w:val="20"/>
                <w:szCs w:val="20"/>
              </w:rPr>
            </w:pPr>
            <w:r>
              <w:rPr>
                <w:rFonts w:hint="eastAsia" w:ascii="宋体" w:hAnsi="宋体" w:eastAsia="宋体" w:cs="宋体"/>
                <w:sz w:val="20"/>
                <w:szCs w:val="20"/>
                <w:lang w:eastAsia="zh-CN"/>
              </w:rPr>
              <w:t>消毒柜</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EB23">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1、产品尺寸：≥570*480*1700mm(长*宽*高)；</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2、产品容积：≥500L；</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3、电压功率：220V/600W；</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4、层架承重：≥8KG/层；</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5、消毒温度：30℃-125℃；</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6、消毒时间：0-60分钟(可调)；</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7、消毒方式：臭氧+热风循环；</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8、产品材质：箱体全钢不低于201、无磁层架；</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9、产品特点：一键启动式消毒。</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1294">
            <w:pPr>
              <w:jc w:val="center"/>
              <w:textAlignment w:val="center"/>
              <w:rPr>
                <w:rFonts w:ascii="宋体" w:hAnsi="宋体" w:eastAsia="宋体" w:cs="宋体"/>
                <w:sz w:val="20"/>
                <w:szCs w:val="20"/>
              </w:rPr>
            </w:pPr>
            <w:r>
              <w:rPr>
                <w:rFonts w:hint="eastAsia" w:ascii="宋体" w:hAnsi="宋体" w:eastAsia="宋体" w:cs="宋体"/>
                <w:sz w:val="20"/>
                <w:szCs w:val="20"/>
                <w:lang w:eastAsia="zh-CN"/>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B00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台</w:t>
            </w:r>
          </w:p>
        </w:tc>
      </w:tr>
      <w:tr w14:paraId="717AF224">
        <w:tblPrEx>
          <w:tblCellMar>
            <w:top w:w="0" w:type="dxa"/>
            <w:left w:w="108" w:type="dxa"/>
            <w:bottom w:w="0" w:type="dxa"/>
            <w:right w:w="108" w:type="dxa"/>
          </w:tblCellMar>
        </w:tblPrEx>
        <w:trPr>
          <w:trHeight w:val="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C6FC">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6</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14388">
            <w:pPr>
              <w:jc w:val="center"/>
              <w:rPr>
                <w:rFonts w:ascii="宋体" w:hAnsi="宋体" w:eastAsia="宋体" w:cs="宋体"/>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CB97">
            <w:pPr>
              <w:jc w:val="center"/>
              <w:textAlignment w:val="center"/>
              <w:rPr>
                <w:rFonts w:ascii="宋体" w:hAnsi="宋体" w:eastAsia="宋体" w:cs="宋体"/>
                <w:sz w:val="20"/>
                <w:szCs w:val="20"/>
              </w:rPr>
            </w:pPr>
            <w:r>
              <w:rPr>
                <w:rFonts w:hint="eastAsia" w:ascii="宋体" w:hAnsi="宋体" w:eastAsia="宋体" w:cs="宋体"/>
                <w:sz w:val="20"/>
                <w:szCs w:val="20"/>
                <w:lang w:eastAsia="zh-CN"/>
              </w:rPr>
              <w:t>收纳柜</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5056">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规格：120*30*80㎝；                                                                               1、采用优质1.6mm橡胶木，甲醛释放量符合GB18580-2001标准要求；                                          2、柜体流线弧形圆角造型，美观实用；                                                               3、结构稳固，不易倾倒。全面采用圆角设计，安全缝隙和孔洞均符合GB28007-2011儿童家具通用技术条件的要求；                                                                           4、边角安全防撞设计，符合GB28007-2011儿童家具通用技术条件的要求。</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F32C">
            <w:pPr>
              <w:jc w:val="center"/>
              <w:textAlignment w:val="center"/>
              <w:rPr>
                <w:rFonts w:ascii="宋体" w:hAnsi="宋体" w:eastAsia="宋体" w:cs="宋体"/>
                <w:sz w:val="20"/>
                <w:szCs w:val="20"/>
              </w:rPr>
            </w:pPr>
            <w:r>
              <w:rPr>
                <w:rFonts w:hint="eastAsia" w:ascii="宋体" w:hAnsi="宋体" w:eastAsia="宋体" w:cs="宋体"/>
                <w:sz w:val="20"/>
                <w:szCs w:val="20"/>
                <w:lang w:eastAsia="zh-CN"/>
              </w:rPr>
              <w:t>5</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5B9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个</w:t>
            </w:r>
          </w:p>
        </w:tc>
      </w:tr>
      <w:tr w14:paraId="68F138C8">
        <w:tblPrEx>
          <w:tblCellMar>
            <w:top w:w="0" w:type="dxa"/>
            <w:left w:w="108" w:type="dxa"/>
            <w:bottom w:w="0" w:type="dxa"/>
            <w:right w:w="108" w:type="dxa"/>
          </w:tblCellMar>
        </w:tblPrEx>
        <w:trPr>
          <w:trHeight w:val="7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5430">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7</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9A187">
            <w:pPr>
              <w:jc w:val="center"/>
              <w:rPr>
                <w:rFonts w:ascii="宋体" w:hAnsi="宋体" w:eastAsia="宋体" w:cs="宋体"/>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4DCF">
            <w:pPr>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厨房过家家玩具（木质）</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D48B">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4件套：厨房+冰箱+洗衣机+烤箱，总长度2米；材质：木制；采用环保水性漆，多层板结构；配套洗水池，可旋转旋钮；厨房尺寸：85*60*28CM；冰箱：30*29*91.7CM</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DD24">
            <w:pPr>
              <w:jc w:val="center"/>
              <w:textAlignment w:val="center"/>
              <w:rPr>
                <w:rFonts w:ascii="宋体" w:hAnsi="宋体" w:eastAsia="宋体" w:cs="宋体"/>
                <w:sz w:val="20"/>
                <w:szCs w:val="20"/>
              </w:rPr>
            </w:pPr>
            <w:r>
              <w:rPr>
                <w:rFonts w:hint="eastAsia" w:ascii="宋体" w:hAnsi="宋体" w:eastAsia="宋体" w:cs="宋体"/>
                <w:sz w:val="20"/>
                <w:szCs w:val="20"/>
                <w:lang w:eastAsia="zh-CN"/>
              </w:rPr>
              <w:t>4</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59C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29E18C61">
        <w:tblPrEx>
          <w:tblCellMar>
            <w:top w:w="0" w:type="dxa"/>
            <w:left w:w="108" w:type="dxa"/>
            <w:bottom w:w="0" w:type="dxa"/>
            <w:right w:w="108" w:type="dxa"/>
          </w:tblCellMar>
        </w:tblPrEx>
        <w:trPr>
          <w:trHeight w:val="81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2061">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8</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48FA0">
            <w:pPr>
              <w:jc w:val="center"/>
              <w:rPr>
                <w:rFonts w:ascii="宋体" w:hAnsi="宋体" w:eastAsia="宋体" w:cs="宋体"/>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71A4">
            <w:pPr>
              <w:jc w:val="center"/>
              <w:textAlignment w:val="center"/>
              <w:rPr>
                <w:rFonts w:ascii="宋体" w:hAnsi="宋体" w:eastAsia="宋体" w:cs="宋体"/>
                <w:sz w:val="20"/>
                <w:szCs w:val="20"/>
              </w:rPr>
            </w:pPr>
            <w:r>
              <w:rPr>
                <w:rFonts w:hint="eastAsia" w:ascii="宋体" w:hAnsi="宋体" w:eastAsia="宋体" w:cs="宋体"/>
                <w:sz w:val="20"/>
                <w:szCs w:val="20"/>
                <w:lang w:eastAsia="zh-CN"/>
              </w:rPr>
              <w:t>电子琴</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669F">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外壳特征：简约立式，木质外壳结构滑动键盖，具有防尘效果；</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屏    幕：多功能LCD液晶显示；</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复 音 数：128；</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音    源：采用先进的超大规模集成电路PCM数字音源，音色逼真优美。先进的DSP数字效果器功能，能模拟多种音场，营造多种气氛；</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音    色:1388种，其中包含140种民族音色(17种民族打击乐器)、12组打击乐、1组民族打击乐、1组效果音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节    奏：318种世界风格节奏，其中包含64种民族节奏；速度范围:020~280；</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键    盘：88键重锤榔头键盘，7种力度曲线（包括力度关闭）；</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示 范 曲：255首，150首学习歌曲；</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学习功能：150首教学曲，这些歌曲都有单独的左右手部分，可根据需要来开关此功能完成相应部分的练习；</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单键设置：OTS功能，OTS功能开关；直接启动所选节奏中的打击乐部分，本琴为每种节奏都预先配置了一种适合的音色模式:音色、效果、速度设置等；</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八    度：八度功能可以将全键盘的音高统一升高或降低2个八度，范围：-2~+2；</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移    调：25档位，（0，-12~+12）；</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微    调：微调功能调整本琴的音高，以便与其他乐器相符。微调数值,范围:-64~ 63；</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效果功能：混响类型范围:00:Reveboff;0l:Hall1；02: Hall2;03: Room1;04: Room2; 05:Room 3; 06: Stage1;07: Stage2; 08: Plate;09:Delay;10:Echo。混响深度数值范围：00~127；</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合唱类型范围:00:ChorsOff;0l: Chorusl;02: Chorus2; 03: Chorus3; 04: Chorus4; 05:Feedback; 006: Flanger1; 07:ShotDely : 08 ShDyFdbk； 09: Flanger2; 10:Flanger3; 11Celeste1;12:Celeste2;13:Celeste3。默认:00。合唱深度数值范围：00~127；</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节 拍 器：默认值为4/4，可选择: 2/2、1/4、2/4、3/4、4/4、5/4、6/4、3/8、6/8、7/8、9/8、12/8(C/8)；</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存储记忆：有16个记忆库，每一个记忆库都有4个存储，共有64个记忆存储；</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自动待机：打开自动待机后，如果本琴30分钟内没有任何操作，本琴将进入自动待机状态。再按下[待机/开]按钮重新开机；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伴奏控制：自动伴奏淡入淡出模式、变奏模式、自动和弦开关，同步启动，开始停止，带插入启动，前奏/尾奏；</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录音功能：可录制旋律轨和伴奏轨，第一个白键录伴奏轨，第一个黑键或第二个白键旋律轨录音、调用，清除功能，关机后存储的数据不会丢失；</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低频频率：00-60；低频增益：-12~12；</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高频频率：00-60；高频增益：-12~12；</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键盘控制：全键盘，单指多指和弦，键盘分离，键盘双音色，双人模式，和声；</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音色控制：音量，延音，微调，移调，相位，八度；</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演奏模式：包含钢琴模式、双音色模式，键盘分离模式、节奏和弦模式；</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双 音 色：将任意两种音色即叠加起来产生一种新的音色效果，双音色音量（音量范围00~127）；</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键盘分离：通过选择分离点把琴键分离成左右两个独立的演部分。即左右手分别能演奏不同的音色。被分离的左手音色称为分离音色右手音色为主音色。分离点可以按自己的需求自由设置；</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音量控制：主音量（范围00~127）、双音色音量（范围00~127）、节奏音量（数值：00~31），音量调节控制，夜间弹奏免打扰耳机接口；</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USB接口：USB MIDI，本琴可以通过USB连接线与计算机相互传送MIDI数据，使用标准的USB连接线，连接计算机的USB接口与本琴后面板的USB接口即可，计算机操作系统须为Windows Xp系统及以上。USB AUDIO，用标准的USB连接线连接本琴和计算机，通过USB线可将电脑中的音频输送到本琴中，也可将本琴的音频信号输送到电脑中此时您可播放自己喜爱的音乐以便于跟着练习；</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接    口：DC电源，踏板输入接口，线路输出左/右接口，音频输入接口，USB接口 (USB MIDI和USB AUDIO)，耳机1是6.5mm接口，耳机2是3.5mm接口，MIDI输出接口；</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踏板功能：延音(半踏功能，延音的长短会随着踏板下沉的深度而改变。踏板下沉深度越大，延音就越大)、弱音、保持音；</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音响系统：立体声双喇叭音响系统；喇叭最大功率20W*2</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电    源: 直流12V；</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尺    寸 :长140CM*宽42CM*高85CM（支起谱架高99CM）</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BE96">
            <w:pPr>
              <w:jc w:val="center"/>
              <w:textAlignment w:val="center"/>
              <w:rPr>
                <w:rFonts w:ascii="宋体" w:hAnsi="宋体" w:eastAsia="宋体" w:cs="宋体"/>
                <w:sz w:val="20"/>
                <w:szCs w:val="20"/>
              </w:rPr>
            </w:pPr>
            <w:r>
              <w:rPr>
                <w:rFonts w:hint="eastAsia" w:ascii="宋体" w:hAnsi="宋体" w:eastAsia="宋体" w:cs="宋体"/>
                <w:sz w:val="20"/>
                <w:szCs w:val="20"/>
                <w:lang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67D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台</w:t>
            </w:r>
          </w:p>
        </w:tc>
      </w:tr>
      <w:tr w14:paraId="08979048">
        <w:tblPrEx>
          <w:tblCellMar>
            <w:top w:w="0" w:type="dxa"/>
            <w:left w:w="108" w:type="dxa"/>
            <w:bottom w:w="0" w:type="dxa"/>
            <w:right w:w="108" w:type="dxa"/>
          </w:tblCellMar>
        </w:tblPrEx>
        <w:trPr>
          <w:trHeight w:val="45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2B81">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B438A">
            <w:pPr>
              <w:jc w:val="center"/>
              <w:rPr>
                <w:rFonts w:ascii="宋体" w:hAnsi="宋体" w:eastAsia="宋体" w:cs="宋体"/>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2F67">
            <w:pPr>
              <w:jc w:val="center"/>
              <w:textAlignment w:val="center"/>
              <w:rPr>
                <w:rFonts w:ascii="宋体" w:hAnsi="宋体" w:eastAsia="宋体" w:cs="宋体"/>
                <w:sz w:val="20"/>
                <w:szCs w:val="20"/>
              </w:rPr>
            </w:pPr>
            <w:r>
              <w:rPr>
                <w:rFonts w:hint="eastAsia" w:ascii="宋体" w:hAnsi="宋体" w:eastAsia="宋体" w:cs="宋体"/>
                <w:sz w:val="20"/>
                <w:szCs w:val="20"/>
                <w:lang w:eastAsia="zh-CN"/>
              </w:rPr>
              <w:t xml:space="preserve"> 中型滑梯（含攀爬架）</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B387">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 xml:space="preserve">1、尺寸：1200*1100*430cm 配置包含城堡屋顶1个，屋顶1个，平台2个、S滑梯1套、轮胎攀爬1套、爬梯组合1套、吊环1组、钻笼3套、荡桥1套、秋千1套、走梯1套等，满足钻、爬，滑等功能要求；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2、主要支撑柱采用黄花梨木材质，柱子规格：97*97mm，纹理清晰，柱子四边中心位置刻画细微凹槽。平台采用黄花梨木材质平台。规格1100*1100mm，平台板面板材厚度23mm。经打磨批灰后，外涂室外专用防水清漆，防腐、防水能力好,无锐边锐角等，整体牢固，无安全隐患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3、爬网镀锌管配件：镀锌管外径直径32镀锌管，壁厚20mm。表面处理：CO2 气体保护焊、经喷砂技术处理、然后经过抛光处理、室外聚酯系树脂粉体涂装高温电磁烤漆、高温固化、表面光滑、抗紫外线、抗腐蚀、色彩鲜艳、不易脱落；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4、绳网采用直径14mm航海船用缆绳，中芯为镀铬钢丝，外层再覆以变色锦纶编织绳，强度大，抗磨损，耐腐蚀，安全性能好，安全使用性能好；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5、滑梯塑料：采用进口工程塑料，无毒无味，渗入抗紫外线，光稳定剂及抗静电剂，高级颜料粉，防脱色、韧性好、高强度（壁厚≥0.6cm）、两面光滑、颜色粉末与聚乙烯基材充分混合，颜色与基材密不可分，防褪色、脆化、静电等元素长久不会流失；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6、五金零件：材质：不锈钢半圆头，T 型平头螺丝。表面处理：机械抛光；</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7、其他：接触面材料及结合角铁均经导圆角处理，以维护使用者的安全。</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C703">
            <w:pPr>
              <w:jc w:val="center"/>
              <w:textAlignment w:val="center"/>
              <w:rPr>
                <w:rFonts w:ascii="宋体" w:hAnsi="宋体" w:eastAsia="宋体" w:cs="宋体"/>
                <w:sz w:val="20"/>
                <w:szCs w:val="20"/>
              </w:rPr>
            </w:pPr>
            <w:r>
              <w:rPr>
                <w:rFonts w:hint="eastAsia" w:ascii="宋体" w:hAnsi="宋体" w:eastAsia="宋体" w:cs="宋体"/>
                <w:sz w:val="20"/>
                <w:szCs w:val="20"/>
                <w:lang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9FE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2B2740BE">
        <w:tblPrEx>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AFA2">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2</w:t>
            </w:r>
            <w:r>
              <w:rPr>
                <w:rFonts w:hint="eastAsia" w:ascii="仿宋" w:hAnsi="仿宋" w:eastAsia="仿宋" w:cs="仿宋"/>
                <w:sz w:val="24"/>
                <w:szCs w:val="24"/>
                <w:lang w:val="en-US" w:eastAsia="zh-CN"/>
              </w:rPr>
              <w:t>0</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B398A">
            <w:pPr>
              <w:jc w:val="center"/>
              <w:rPr>
                <w:rFonts w:ascii="宋体" w:hAnsi="宋体" w:eastAsia="宋体" w:cs="宋体"/>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7C3D">
            <w:pPr>
              <w:jc w:val="center"/>
              <w:textAlignment w:val="center"/>
              <w:rPr>
                <w:rFonts w:ascii="宋体" w:hAnsi="宋体" w:eastAsia="宋体" w:cs="宋体"/>
                <w:sz w:val="20"/>
                <w:szCs w:val="20"/>
              </w:rPr>
            </w:pPr>
            <w:r>
              <w:rPr>
                <w:rFonts w:hint="eastAsia" w:ascii="宋体" w:hAnsi="宋体" w:eastAsia="宋体" w:cs="宋体"/>
                <w:sz w:val="20"/>
                <w:szCs w:val="20"/>
                <w:lang w:eastAsia="zh-CN"/>
              </w:rPr>
              <w:t>缓冲地垫</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9AE2">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高密度PVC材质；2.5CM；100*100CM</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3B49">
            <w:pPr>
              <w:jc w:val="center"/>
              <w:textAlignment w:val="center"/>
              <w:rPr>
                <w:rFonts w:ascii="宋体" w:hAnsi="宋体" w:eastAsia="宋体" w:cs="宋体"/>
                <w:sz w:val="20"/>
                <w:szCs w:val="20"/>
              </w:rPr>
            </w:pPr>
            <w:r>
              <w:rPr>
                <w:rFonts w:hint="eastAsia" w:ascii="宋体" w:hAnsi="宋体" w:eastAsia="宋体" w:cs="宋体"/>
                <w:sz w:val="20"/>
                <w:szCs w:val="20"/>
                <w:lang w:eastAsia="zh-CN"/>
              </w:rPr>
              <w:t>15</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8B3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w:t>
            </w:r>
          </w:p>
        </w:tc>
      </w:tr>
      <w:tr w14:paraId="118CD5C4">
        <w:tblPrEx>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9992">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2</w:t>
            </w:r>
            <w:r>
              <w:rPr>
                <w:rFonts w:hint="eastAsia" w:ascii="仿宋" w:hAnsi="仿宋" w:eastAsia="仿宋" w:cs="仿宋"/>
                <w:sz w:val="24"/>
                <w:szCs w:val="24"/>
                <w:lang w:val="en-US" w:eastAsia="zh-CN"/>
              </w:rPr>
              <w:t>1</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B5506">
            <w:pPr>
              <w:jc w:val="center"/>
              <w:rPr>
                <w:rFonts w:ascii="宋体" w:hAnsi="宋体" w:eastAsia="宋体" w:cs="宋体"/>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2A14">
            <w:pPr>
              <w:jc w:val="center"/>
              <w:textAlignment w:val="center"/>
              <w:rPr>
                <w:rFonts w:ascii="宋体" w:hAnsi="宋体" w:eastAsia="宋体" w:cs="宋体"/>
                <w:sz w:val="20"/>
                <w:szCs w:val="20"/>
              </w:rPr>
            </w:pPr>
            <w:r>
              <w:rPr>
                <w:rFonts w:hint="eastAsia" w:ascii="宋体" w:hAnsi="宋体" w:eastAsia="宋体" w:cs="宋体"/>
                <w:sz w:val="20"/>
                <w:szCs w:val="20"/>
                <w:lang w:eastAsia="zh-CN"/>
              </w:rPr>
              <w:t>防腐木沙池（3m×2m，含排水）</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9B44">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3m×2m，含排水；木方龙骨打底找平；周边围栏高度45cm;地下预埋排水管</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712C">
            <w:pPr>
              <w:jc w:val="center"/>
              <w:textAlignment w:val="center"/>
              <w:rPr>
                <w:rFonts w:ascii="宋体" w:hAnsi="宋体" w:eastAsia="宋体" w:cs="宋体"/>
                <w:sz w:val="20"/>
                <w:szCs w:val="20"/>
              </w:rPr>
            </w:pPr>
            <w:r>
              <w:rPr>
                <w:rFonts w:hint="eastAsia" w:ascii="宋体" w:hAnsi="宋体" w:eastAsia="宋体" w:cs="宋体"/>
                <w:sz w:val="20"/>
                <w:szCs w:val="20"/>
                <w:lang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22C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6587498E">
        <w:tblPrEx>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EFFB">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2</w:t>
            </w:r>
            <w:r>
              <w:rPr>
                <w:rFonts w:hint="eastAsia" w:ascii="仿宋" w:hAnsi="仿宋" w:eastAsia="仿宋" w:cs="仿宋"/>
                <w:sz w:val="24"/>
                <w:szCs w:val="24"/>
                <w:lang w:val="en-US" w:eastAsia="zh-CN"/>
              </w:rPr>
              <w:t>2</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5EF8C">
            <w:pPr>
              <w:jc w:val="center"/>
              <w:rPr>
                <w:rFonts w:ascii="宋体" w:hAnsi="宋体" w:eastAsia="宋体" w:cs="宋体"/>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0C97">
            <w:pPr>
              <w:jc w:val="center"/>
              <w:textAlignment w:val="center"/>
              <w:rPr>
                <w:rFonts w:ascii="宋体" w:hAnsi="宋体" w:eastAsia="宋体" w:cs="宋体"/>
                <w:sz w:val="20"/>
                <w:szCs w:val="20"/>
              </w:rPr>
            </w:pPr>
            <w:r>
              <w:rPr>
                <w:rFonts w:hint="eastAsia" w:ascii="宋体" w:hAnsi="宋体" w:eastAsia="宋体" w:cs="宋体"/>
                <w:sz w:val="20"/>
                <w:szCs w:val="20"/>
                <w:lang w:eastAsia="zh-CN"/>
              </w:rPr>
              <w:t>塑料梅花桩</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16CA">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直径：25CM，高：11CM；材质：环保PVC</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0061">
            <w:pPr>
              <w:jc w:val="center"/>
              <w:textAlignment w:val="center"/>
              <w:rPr>
                <w:rFonts w:ascii="宋体" w:hAnsi="宋体" w:eastAsia="宋体" w:cs="宋体"/>
                <w:sz w:val="20"/>
                <w:szCs w:val="20"/>
              </w:rPr>
            </w:pPr>
            <w:r>
              <w:rPr>
                <w:rFonts w:hint="eastAsia" w:ascii="宋体" w:hAnsi="宋体" w:eastAsia="宋体" w:cs="宋体"/>
                <w:sz w:val="20"/>
                <w:szCs w:val="20"/>
                <w:lang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6F6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个</w:t>
            </w:r>
          </w:p>
        </w:tc>
      </w:tr>
      <w:tr w14:paraId="3ACF9420">
        <w:tblPrEx>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F73C">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2</w:t>
            </w:r>
            <w:r>
              <w:rPr>
                <w:rFonts w:hint="eastAsia" w:ascii="仿宋" w:hAnsi="仿宋" w:eastAsia="仿宋" w:cs="仿宋"/>
                <w:sz w:val="24"/>
                <w:szCs w:val="24"/>
                <w:lang w:val="en-US" w:eastAsia="zh-CN"/>
              </w:rPr>
              <w:t>3</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A71E8">
            <w:pPr>
              <w:jc w:val="center"/>
              <w:rPr>
                <w:rFonts w:ascii="宋体" w:hAnsi="宋体" w:eastAsia="宋体" w:cs="宋体"/>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91A7">
            <w:pPr>
              <w:jc w:val="center"/>
              <w:textAlignment w:val="center"/>
              <w:rPr>
                <w:rFonts w:ascii="宋体" w:hAnsi="宋体" w:eastAsia="宋体" w:cs="宋体"/>
                <w:sz w:val="20"/>
                <w:szCs w:val="20"/>
              </w:rPr>
            </w:pPr>
            <w:r>
              <w:rPr>
                <w:rFonts w:hint="eastAsia" w:ascii="宋体" w:hAnsi="宋体" w:eastAsia="宋体" w:cs="宋体"/>
                <w:sz w:val="20"/>
                <w:szCs w:val="20"/>
                <w:lang w:eastAsia="zh-CN"/>
              </w:rPr>
              <w:t xml:space="preserve"> 种植箱</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A42C">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规格：120*50*50cm，上下双排龙骨加固，防腐木材质。</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FE5D">
            <w:pPr>
              <w:jc w:val="center"/>
              <w:textAlignment w:val="center"/>
              <w:rPr>
                <w:rFonts w:ascii="宋体" w:hAnsi="宋体" w:eastAsia="宋体" w:cs="宋体"/>
                <w:sz w:val="20"/>
                <w:szCs w:val="20"/>
              </w:rPr>
            </w:pPr>
            <w:r>
              <w:rPr>
                <w:rFonts w:hint="eastAsia" w:ascii="宋体" w:hAnsi="宋体" w:eastAsia="宋体" w:cs="宋体"/>
                <w:sz w:val="20"/>
                <w:szCs w:val="20"/>
                <w:lang w:eastAsia="zh-CN"/>
              </w:rPr>
              <w:t>5</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716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个</w:t>
            </w:r>
          </w:p>
        </w:tc>
      </w:tr>
      <w:tr w14:paraId="7A8643C1">
        <w:tblPrEx>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08B6">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2</w:t>
            </w:r>
            <w:r>
              <w:rPr>
                <w:rFonts w:hint="eastAsia" w:ascii="仿宋" w:hAnsi="仿宋" w:eastAsia="仿宋" w:cs="仿宋"/>
                <w:sz w:val="24"/>
                <w:szCs w:val="24"/>
                <w:lang w:val="en-US" w:eastAsia="zh-CN"/>
              </w:rPr>
              <w:t>4</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C2C31">
            <w:pPr>
              <w:jc w:val="center"/>
              <w:rPr>
                <w:rFonts w:ascii="宋体" w:hAnsi="宋体" w:eastAsia="宋体" w:cs="宋体"/>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389E">
            <w:pPr>
              <w:jc w:val="center"/>
              <w:textAlignment w:val="center"/>
              <w:rPr>
                <w:rFonts w:ascii="宋体" w:hAnsi="宋体" w:eastAsia="宋体" w:cs="宋体"/>
                <w:sz w:val="20"/>
                <w:szCs w:val="20"/>
              </w:rPr>
            </w:pPr>
            <w:r>
              <w:rPr>
                <w:rFonts w:hint="eastAsia" w:ascii="宋体" w:hAnsi="宋体" w:eastAsia="宋体" w:cs="宋体"/>
                <w:sz w:val="20"/>
                <w:szCs w:val="20"/>
                <w:lang w:eastAsia="zh-CN"/>
              </w:rPr>
              <w:t>水彩笔套装（24色×5）</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8035">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24色可水洗；粗杆；5盒为一套</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F37E">
            <w:pPr>
              <w:jc w:val="center"/>
              <w:textAlignment w:val="center"/>
              <w:rPr>
                <w:rFonts w:ascii="宋体" w:hAnsi="宋体" w:eastAsia="宋体" w:cs="宋体"/>
                <w:sz w:val="20"/>
                <w:szCs w:val="20"/>
              </w:rPr>
            </w:pPr>
            <w:r>
              <w:rPr>
                <w:rFonts w:hint="eastAsia" w:ascii="宋体" w:hAnsi="宋体" w:eastAsia="宋体" w:cs="宋体"/>
                <w:sz w:val="20"/>
                <w:szCs w:val="20"/>
                <w:lang w:eastAsia="zh-CN"/>
              </w:rPr>
              <w:t>20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CF2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15B2F9CA">
        <w:tblPrEx>
          <w:tblCellMar>
            <w:top w:w="0" w:type="dxa"/>
            <w:left w:w="108" w:type="dxa"/>
            <w:bottom w:w="0" w:type="dxa"/>
            <w:right w:w="108" w:type="dxa"/>
          </w:tblCellMar>
        </w:tblPrEx>
        <w:trPr>
          <w:trHeight w:val="10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EBD5">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2</w:t>
            </w:r>
            <w:r>
              <w:rPr>
                <w:rFonts w:hint="eastAsia" w:ascii="仿宋" w:hAnsi="仿宋" w:eastAsia="仿宋" w:cs="仿宋"/>
                <w:sz w:val="24"/>
                <w:szCs w:val="24"/>
                <w:lang w:val="en-US" w:eastAsia="zh-CN"/>
              </w:rPr>
              <w:t>5</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364B4">
            <w:pPr>
              <w:jc w:val="center"/>
              <w:rPr>
                <w:rFonts w:ascii="宋体" w:hAnsi="宋体" w:eastAsia="宋体" w:cs="宋体"/>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486F">
            <w:pPr>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小医生扮演套装（含听诊器/药箱）</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78D1">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29件/套小医生套装，听诊器可听心跳；1.盐水瓶2.打针筒3.药膏4.温度计5.粉色手术刀6.工作证7.听诊器8.蓝色手术刀9.绷带10.咳嗽糖浆11.粉色胶丸12.视力表13.蓝色胶丸14.棉签棒x315.正骨夹16.小熊17.粉色药片18.蓝色药片19.创口贴X1020.眼镜21.就诊卡22.压舌板x223.粉色止痛片24.蓝色止痛片25.口罩x526.病历本27.铅笔28.药碟29.医药箱</w:t>
            </w:r>
            <w:r>
              <w:rPr>
                <w:rFonts w:hint="eastAsia" w:ascii="宋体" w:hAnsi="宋体" w:eastAsia="宋体" w:cs="宋体"/>
                <w:color w:val="C00000"/>
                <w:sz w:val="22"/>
                <w:szCs w:val="22"/>
                <w:lang w:eastAsia="zh-CN"/>
              </w:rPr>
              <w:t>（29件/套，总共3套）</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51E0">
            <w:pPr>
              <w:jc w:val="center"/>
              <w:textAlignment w:val="center"/>
              <w:rPr>
                <w:rFonts w:ascii="宋体" w:hAnsi="宋体" w:eastAsia="宋体" w:cs="宋体"/>
                <w:sz w:val="20"/>
                <w:szCs w:val="20"/>
              </w:rPr>
            </w:pPr>
            <w:r>
              <w:rPr>
                <w:rFonts w:hint="eastAsia" w:ascii="宋体" w:hAnsi="宋体" w:eastAsia="宋体" w:cs="宋体"/>
                <w:sz w:val="20"/>
                <w:szCs w:val="20"/>
                <w:lang w:eastAsia="zh-CN"/>
              </w:rPr>
              <w:t>3</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EC3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187C2725">
        <w:tblPrEx>
          <w:tblCellMar>
            <w:top w:w="0" w:type="dxa"/>
            <w:left w:w="108" w:type="dxa"/>
            <w:bottom w:w="0" w:type="dxa"/>
            <w:right w:w="108" w:type="dxa"/>
          </w:tblCellMar>
        </w:tblPrEx>
        <w:trPr>
          <w:trHeight w:val="8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1F5B">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2</w:t>
            </w:r>
            <w:r>
              <w:rPr>
                <w:rFonts w:hint="eastAsia" w:ascii="仿宋" w:hAnsi="仿宋" w:eastAsia="仿宋" w:cs="仿宋"/>
                <w:sz w:val="24"/>
                <w:szCs w:val="24"/>
                <w:lang w:val="en-US" w:eastAsia="zh-CN"/>
              </w:rPr>
              <w:t>6</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A7BC1">
            <w:pPr>
              <w:jc w:val="center"/>
              <w:textAlignment w:val="center"/>
              <w:rPr>
                <w:rFonts w:ascii="宋体" w:hAnsi="宋体" w:eastAsia="宋体" w:cs="宋体"/>
                <w:sz w:val="20"/>
                <w:szCs w:val="20"/>
                <w:lang w:eastAsia="zh-CN"/>
              </w:rPr>
            </w:pPr>
          </w:p>
          <w:p w14:paraId="56B84089">
            <w:pPr>
              <w:jc w:val="center"/>
              <w:textAlignment w:val="center"/>
              <w:rPr>
                <w:rFonts w:ascii="宋体" w:hAnsi="宋体" w:eastAsia="宋体" w:cs="宋体"/>
                <w:sz w:val="20"/>
                <w:szCs w:val="20"/>
                <w:lang w:eastAsia="zh-CN"/>
              </w:rPr>
            </w:pPr>
          </w:p>
          <w:p w14:paraId="499E5FDF">
            <w:pPr>
              <w:jc w:val="center"/>
              <w:textAlignment w:val="center"/>
              <w:rPr>
                <w:rFonts w:ascii="宋体" w:hAnsi="宋体" w:eastAsia="宋体" w:cs="宋体"/>
                <w:sz w:val="20"/>
                <w:szCs w:val="20"/>
                <w:lang w:eastAsia="zh-CN"/>
              </w:rPr>
            </w:pPr>
          </w:p>
          <w:p w14:paraId="1F528FB1">
            <w:pPr>
              <w:jc w:val="center"/>
              <w:textAlignment w:val="center"/>
              <w:rPr>
                <w:rFonts w:ascii="宋体" w:hAnsi="宋体" w:eastAsia="宋体" w:cs="宋体"/>
                <w:sz w:val="20"/>
                <w:szCs w:val="20"/>
                <w:lang w:eastAsia="zh-CN"/>
              </w:rPr>
            </w:pPr>
          </w:p>
          <w:p w14:paraId="12771424">
            <w:pPr>
              <w:jc w:val="center"/>
              <w:textAlignment w:val="center"/>
              <w:rPr>
                <w:rFonts w:ascii="宋体" w:hAnsi="宋体" w:eastAsia="宋体" w:cs="宋体"/>
                <w:sz w:val="20"/>
                <w:szCs w:val="20"/>
                <w:lang w:eastAsia="zh-CN"/>
              </w:rPr>
            </w:pPr>
          </w:p>
          <w:p w14:paraId="5180D5DC">
            <w:pPr>
              <w:jc w:val="center"/>
              <w:textAlignment w:val="center"/>
              <w:rPr>
                <w:rFonts w:ascii="宋体" w:hAnsi="宋体" w:eastAsia="宋体" w:cs="宋体"/>
                <w:sz w:val="20"/>
                <w:szCs w:val="20"/>
                <w:lang w:eastAsia="zh-CN"/>
              </w:rPr>
            </w:pPr>
          </w:p>
          <w:p w14:paraId="315C0277">
            <w:pPr>
              <w:jc w:val="center"/>
              <w:textAlignment w:val="center"/>
              <w:rPr>
                <w:rFonts w:ascii="宋体" w:hAnsi="宋体" w:eastAsia="宋体" w:cs="宋体"/>
                <w:sz w:val="20"/>
                <w:szCs w:val="20"/>
                <w:lang w:eastAsia="zh-CN"/>
              </w:rPr>
            </w:pPr>
          </w:p>
          <w:p w14:paraId="7D76F23C">
            <w:pPr>
              <w:jc w:val="center"/>
              <w:textAlignment w:val="center"/>
              <w:rPr>
                <w:rFonts w:ascii="宋体" w:hAnsi="宋体" w:eastAsia="宋体" w:cs="宋体"/>
                <w:sz w:val="20"/>
                <w:szCs w:val="20"/>
                <w:lang w:eastAsia="zh-CN"/>
              </w:rPr>
            </w:pPr>
          </w:p>
          <w:p w14:paraId="2DD61098">
            <w:pPr>
              <w:jc w:val="center"/>
              <w:textAlignment w:val="center"/>
              <w:rPr>
                <w:rFonts w:ascii="宋体" w:hAnsi="宋体" w:eastAsia="宋体" w:cs="宋体"/>
                <w:sz w:val="20"/>
                <w:szCs w:val="20"/>
                <w:lang w:eastAsia="zh-CN"/>
              </w:rPr>
            </w:pPr>
          </w:p>
          <w:p w14:paraId="00508671">
            <w:pPr>
              <w:jc w:val="center"/>
              <w:textAlignment w:val="center"/>
              <w:rPr>
                <w:rFonts w:ascii="宋体" w:hAnsi="宋体" w:eastAsia="宋体" w:cs="宋体"/>
                <w:sz w:val="20"/>
                <w:szCs w:val="20"/>
              </w:rPr>
            </w:pPr>
            <w:r>
              <w:rPr>
                <w:rFonts w:hint="eastAsia" w:ascii="宋体" w:hAnsi="宋体" w:eastAsia="宋体" w:cs="宋体"/>
                <w:sz w:val="20"/>
                <w:szCs w:val="20"/>
                <w:lang w:eastAsia="zh-CN"/>
              </w:rPr>
              <w:t>乌泥中心幼儿园</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F0A8">
            <w:pPr>
              <w:jc w:val="center"/>
              <w:textAlignment w:val="center"/>
              <w:rPr>
                <w:rFonts w:ascii="宋体" w:hAnsi="宋体" w:eastAsia="宋体" w:cs="宋体"/>
                <w:sz w:val="20"/>
                <w:szCs w:val="20"/>
              </w:rPr>
            </w:pPr>
            <w:r>
              <w:rPr>
                <w:rFonts w:hint="eastAsia" w:ascii="宋体" w:hAnsi="宋体" w:eastAsia="宋体" w:cs="宋体"/>
                <w:sz w:val="20"/>
                <w:szCs w:val="20"/>
                <w:lang w:eastAsia="zh-CN"/>
              </w:rPr>
              <w:t>PVC地胶</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5AB6">
            <w:pPr>
              <w:textAlignment w:val="center"/>
              <w:rPr>
                <w:rFonts w:ascii="宋体" w:hAnsi="宋体" w:eastAsia="宋体" w:cs="宋体"/>
                <w:sz w:val="22"/>
                <w:szCs w:val="22"/>
              </w:rPr>
            </w:pPr>
            <w:r>
              <w:rPr>
                <w:rFonts w:hint="eastAsia" w:ascii="宋体" w:hAnsi="宋体" w:eastAsia="宋体" w:cs="宋体"/>
                <w:sz w:val="22"/>
                <w:szCs w:val="22"/>
                <w:lang w:eastAsia="zh-CN"/>
              </w:rPr>
              <w:t>不低于 2.0mm 厚的 PVC 地胶，耐磨层P级，包含铺设所需辅料。面层是进行环氧树脂对产品表面进行加固处理的，方便打理，清洁，也不易滋生细菌，抗压效果好。不平处需做水泥自流平处理。</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0867">
            <w:pPr>
              <w:jc w:val="center"/>
              <w:textAlignment w:val="center"/>
              <w:rPr>
                <w:rFonts w:ascii="宋体" w:hAnsi="宋体" w:eastAsia="宋体" w:cs="宋体"/>
                <w:sz w:val="20"/>
                <w:szCs w:val="20"/>
              </w:rPr>
            </w:pPr>
            <w:r>
              <w:rPr>
                <w:rFonts w:hint="eastAsia" w:ascii="宋体" w:hAnsi="宋体" w:eastAsia="宋体" w:cs="宋体"/>
                <w:sz w:val="20"/>
                <w:szCs w:val="20"/>
                <w:lang w:eastAsia="zh-CN"/>
              </w:rPr>
              <w:t>800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1D5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w:t>
            </w:r>
          </w:p>
        </w:tc>
      </w:tr>
      <w:tr w14:paraId="48DD103C">
        <w:tblPrEx>
          <w:tblCellMar>
            <w:top w:w="0" w:type="dxa"/>
            <w:left w:w="108" w:type="dxa"/>
            <w:bottom w:w="0" w:type="dxa"/>
            <w:right w:w="108" w:type="dxa"/>
          </w:tblCellMar>
        </w:tblPrEx>
        <w:trPr>
          <w:trHeight w:val="56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7F12">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2</w:t>
            </w:r>
            <w:r>
              <w:rPr>
                <w:rFonts w:hint="eastAsia" w:ascii="仿宋" w:hAnsi="仿宋" w:eastAsia="仿宋" w:cs="仿宋"/>
                <w:sz w:val="24"/>
                <w:szCs w:val="24"/>
                <w:lang w:val="en-US" w:eastAsia="zh-CN"/>
              </w:rPr>
              <w:t>7</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B02B2">
            <w:pPr>
              <w:jc w:val="center"/>
              <w:rPr>
                <w:rFonts w:ascii="宋体" w:hAnsi="宋体" w:eastAsia="宋体" w:cs="宋体"/>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FDC6">
            <w:pPr>
              <w:jc w:val="center"/>
              <w:textAlignment w:val="center"/>
              <w:rPr>
                <w:rFonts w:ascii="宋体" w:hAnsi="宋体" w:eastAsia="宋体" w:cs="宋体"/>
                <w:sz w:val="20"/>
                <w:szCs w:val="20"/>
              </w:rPr>
            </w:pPr>
            <w:r>
              <w:rPr>
                <w:rFonts w:hint="eastAsia" w:ascii="宋体" w:hAnsi="宋体" w:eastAsia="宋体" w:cs="宋体"/>
                <w:sz w:val="20"/>
                <w:szCs w:val="20"/>
                <w:lang w:eastAsia="zh-CN"/>
              </w:rPr>
              <w:t>直饮机能保持常温</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0336">
            <w:pPr>
              <w:textAlignment w:val="center"/>
              <w:rPr>
                <w:rFonts w:ascii="宋体" w:hAnsi="宋体" w:eastAsia="宋体" w:cs="宋体"/>
                <w:sz w:val="22"/>
                <w:szCs w:val="22"/>
                <w:lang w:eastAsia="zh-CN"/>
              </w:rPr>
            </w:pPr>
            <w:r>
              <w:rPr>
                <w:rStyle w:val="9"/>
                <w:rFonts w:hint="default"/>
                <w:lang w:eastAsia="zh-CN"/>
              </w:rPr>
              <w:t>1、水胆容量18L；</w:t>
            </w:r>
            <w:r>
              <w:rPr>
                <w:rStyle w:val="9"/>
                <w:rFonts w:hint="default"/>
                <w:lang w:eastAsia="zh-CN"/>
              </w:rPr>
              <w:br w:type="textWrapping"/>
            </w:r>
            <w:r>
              <w:rPr>
                <w:rStyle w:val="9"/>
                <w:rFonts w:hint="default"/>
                <w:lang w:eastAsia="zh-CN"/>
              </w:rPr>
              <w:t>2、供温开水每小时90L；</w:t>
            </w:r>
            <w:r>
              <w:rPr>
                <w:rStyle w:val="9"/>
                <w:rFonts w:hint="default"/>
                <w:lang w:eastAsia="zh-CN"/>
              </w:rPr>
              <w:br w:type="textWrapping"/>
            </w:r>
            <w:r>
              <w:rPr>
                <w:rStyle w:val="9"/>
                <w:rFonts w:hint="default"/>
                <w:lang w:eastAsia="zh-CN"/>
              </w:rPr>
              <w:t>3、水槽采用 304 全不锈钢，厚度1.0mm；4、箱体采用不锈钢，厚度0.7mm；</w:t>
            </w:r>
            <w:r>
              <w:rPr>
                <w:rStyle w:val="9"/>
                <w:rFonts w:hint="default"/>
                <w:lang w:eastAsia="zh-CN"/>
              </w:rPr>
              <w:br w:type="textWrapping"/>
            </w:r>
            <w:r>
              <w:rPr>
                <w:rStyle w:val="9"/>
                <w:rFonts w:hint="default"/>
                <w:lang w:eastAsia="zh-CN"/>
              </w:rPr>
              <w:t>5、侧板、面板采用不锈钢，厚度0.7mm；</w:t>
            </w:r>
            <w:r>
              <w:rPr>
                <w:rStyle w:val="9"/>
                <w:rFonts w:hint="default"/>
                <w:lang w:eastAsia="zh-CN"/>
              </w:rPr>
              <w:br w:type="textWrapping"/>
            </w:r>
            <w:r>
              <w:rPr>
                <w:rStyle w:val="9"/>
                <w:rFonts w:hint="default"/>
                <w:lang w:eastAsia="zh-CN"/>
              </w:rPr>
              <w:t>6、水胆采用食品级 304 不锈钢，厚度1.0mm；</w:t>
            </w:r>
            <w:r>
              <w:rPr>
                <w:rStyle w:val="9"/>
                <w:rFonts w:hint="default"/>
                <w:lang w:eastAsia="zh-CN"/>
              </w:rPr>
              <w:br w:type="textWrapping"/>
            </w:r>
            <w:r>
              <w:rPr>
                <w:rStyle w:val="9"/>
                <w:rFonts w:hint="default"/>
                <w:lang w:eastAsia="zh-CN"/>
              </w:rPr>
              <w:t>7、冷热交换器内（波纹管、内外管）均采用食品级 304 不锈钢制作；</w:t>
            </w:r>
            <w:r>
              <w:rPr>
                <w:rStyle w:val="9"/>
                <w:rFonts w:hint="default"/>
                <w:lang w:eastAsia="zh-CN"/>
              </w:rPr>
              <w:br w:type="textWrapping"/>
            </w:r>
            <w:r>
              <w:rPr>
                <w:rStyle w:val="9"/>
                <w:rFonts w:hint="default"/>
                <w:lang w:eastAsia="zh-CN"/>
              </w:rPr>
              <w:t>8、出水阀采用 304 不锈钢出水装置；应用对流热交换原理冷却。即过滤后的自来水经热交换器外管预热后沸腾，沸腾的水再经热交换器内管降温，节能又实用。且水温调控不得采用末梢水或经过净化处理的末梢水和热水直接混合方式；</w:t>
            </w:r>
            <w:r>
              <w:rPr>
                <w:rStyle w:val="9"/>
                <w:rFonts w:hint="default"/>
                <w:lang w:eastAsia="zh-CN"/>
              </w:rPr>
              <w:br w:type="textWrapping"/>
            </w:r>
            <w:r>
              <w:rPr>
                <w:rStyle w:val="9"/>
                <w:rFonts w:hint="default"/>
                <w:lang w:eastAsia="zh-CN"/>
              </w:rPr>
              <w:t>9、防触电保护应为Ⅰ类，外壳防护等级至少为 IP44；</w:t>
            </w:r>
            <w:r>
              <w:rPr>
                <w:rStyle w:val="9"/>
                <w:rFonts w:hint="default"/>
                <w:lang w:eastAsia="zh-CN"/>
              </w:rPr>
              <w:br w:type="textWrapping"/>
            </w:r>
            <w:r>
              <w:rPr>
                <w:rStyle w:val="9"/>
                <w:rFonts w:hint="default"/>
                <w:lang w:eastAsia="zh-CN"/>
              </w:rPr>
              <w:t>10、采用全电脑智能控制系统，采用 12VDC 弱电控制，全自动控温，加热，补水，无需人工操作。控制预约定时开关机，防干烧，防漏电，防蒸气，缺水，超温保护</w:t>
            </w:r>
            <w:r>
              <w:rPr>
                <w:rStyle w:val="9"/>
                <w:rFonts w:hint="default"/>
                <w:lang w:eastAsia="zh-CN"/>
              </w:rPr>
              <w:br w:type="textWrapping"/>
            </w:r>
            <w:r>
              <w:rPr>
                <w:rStyle w:val="9"/>
                <w:rFonts w:hint="default"/>
                <w:lang w:eastAsia="zh-CN"/>
              </w:rPr>
              <w:t>11、外形尺寸：长 600*宽 360*高 900mm，双温开水避免烫伤；</w:t>
            </w:r>
            <w:r>
              <w:rPr>
                <w:rStyle w:val="9"/>
                <w:rFonts w:hint="default"/>
                <w:lang w:eastAsia="zh-CN"/>
              </w:rPr>
              <w:br w:type="textWrapping"/>
            </w:r>
            <w:r>
              <w:rPr>
                <w:rStyle w:val="9"/>
                <w:rFonts w:hint="default"/>
                <w:lang w:eastAsia="zh-CN"/>
              </w:rPr>
              <w:t>12、功率2000W，电源 220V/380V，底部可以调节高度；</w:t>
            </w:r>
            <w:r>
              <w:rPr>
                <w:rStyle w:val="9"/>
                <w:rFonts w:hint="default"/>
                <w:lang w:eastAsia="zh-CN"/>
              </w:rPr>
              <w:br w:type="textWrapping"/>
            </w:r>
            <w:r>
              <w:rPr>
                <w:rStyle w:val="9"/>
                <w:rFonts w:hint="default"/>
                <w:lang w:eastAsia="zh-CN"/>
              </w:rPr>
              <w:t>13、设有加热排空电磁阀，排除有害离子随蒸气完全排出；</w:t>
            </w:r>
            <w:r>
              <w:rPr>
                <w:rStyle w:val="9"/>
                <w:rFonts w:hint="default"/>
                <w:lang w:eastAsia="zh-CN"/>
              </w:rPr>
              <w:br w:type="textWrapping"/>
            </w:r>
            <w:r>
              <w:rPr>
                <w:rStyle w:val="9"/>
                <w:rFonts w:hint="default"/>
                <w:lang w:eastAsia="zh-CN"/>
              </w:rPr>
              <w:t>14、过滤四级一体快接：过滤泥沙、铁锈、胶体等，具有特殊的超细微吸附中心，有效吸附水中的甲醛（HCHO）、TVOC、苯系物、氨气及氡等有害物，过滤胶体、细菌，</w:t>
            </w:r>
            <w:r>
              <w:rPr>
                <w:rStyle w:val="9"/>
                <w:rFonts w:hint="default"/>
                <w:lang w:eastAsia="zh-CN"/>
              </w:rPr>
              <w:br w:type="textWrapping"/>
            </w:r>
            <w:r>
              <w:rPr>
                <w:rStyle w:val="9"/>
                <w:rFonts w:hint="default"/>
                <w:lang w:eastAsia="zh-CN"/>
              </w:rPr>
              <w:t>大肠杆菌、微粒子等，吸附重金属，余氯、异臭味；</w:t>
            </w:r>
            <w:r>
              <w:rPr>
                <w:rStyle w:val="9"/>
                <w:rFonts w:hint="default"/>
                <w:lang w:eastAsia="zh-CN"/>
              </w:rPr>
              <w:br w:type="textWrapping"/>
            </w:r>
            <w:r>
              <w:rPr>
                <w:rStyle w:val="10"/>
                <w:rFonts w:hint="default"/>
                <w:color w:val="auto"/>
                <w:lang w:eastAsia="zh-CN"/>
              </w:rPr>
              <w:t>注：响应文件中需提供节能产品认证证书扫描件并加盖投标人公章佐证。                                                  注：响应文件中需提供《涉及饮用水安全产品卫生许可批件》复印件并加盖投标人公章佐证，批件的批准文号等与饮水设备铭牌标识的相一致。</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111A">
            <w:pPr>
              <w:jc w:val="center"/>
              <w:textAlignment w:val="center"/>
              <w:rPr>
                <w:rFonts w:ascii="宋体" w:hAnsi="宋体" w:eastAsia="宋体" w:cs="宋体"/>
                <w:sz w:val="20"/>
                <w:szCs w:val="20"/>
              </w:rPr>
            </w:pPr>
            <w:r>
              <w:rPr>
                <w:rFonts w:hint="eastAsia" w:ascii="宋体" w:hAnsi="宋体" w:eastAsia="宋体" w:cs="宋体"/>
                <w:sz w:val="20"/>
                <w:szCs w:val="20"/>
                <w:lang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82D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台</w:t>
            </w:r>
          </w:p>
        </w:tc>
      </w:tr>
      <w:tr w14:paraId="08B546EB">
        <w:tblPrEx>
          <w:tblCellMar>
            <w:top w:w="0" w:type="dxa"/>
            <w:left w:w="108" w:type="dxa"/>
            <w:bottom w:w="0" w:type="dxa"/>
            <w:right w:w="108" w:type="dxa"/>
          </w:tblCellMar>
        </w:tblPrEx>
        <w:trPr>
          <w:trHeight w:val="93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0FB8">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21204">
            <w:pPr>
              <w:jc w:val="center"/>
              <w:rPr>
                <w:rFonts w:ascii="宋体" w:hAnsi="宋体" w:eastAsia="宋体" w:cs="宋体"/>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9624">
            <w:pPr>
              <w:jc w:val="center"/>
              <w:textAlignment w:val="center"/>
              <w:rPr>
                <w:rFonts w:ascii="宋体" w:hAnsi="宋体" w:eastAsia="宋体" w:cs="宋体"/>
                <w:sz w:val="20"/>
                <w:szCs w:val="20"/>
              </w:rPr>
            </w:pPr>
            <w:r>
              <w:rPr>
                <w:rFonts w:hint="eastAsia" w:ascii="宋体" w:hAnsi="宋体" w:eastAsia="宋体" w:cs="宋体"/>
                <w:sz w:val="20"/>
                <w:szCs w:val="20"/>
                <w:lang w:eastAsia="zh-CN"/>
              </w:rPr>
              <w:t>班级置物柜</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2233">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1.规格：120*30*80cm，不带背板。</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2.本产品为实木家具，木材采用橡胶木，厚度1.8cm，造型采用雕刻工艺，木质纹理细腻、牢固；</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3.油漆采用环保水性漆，三底二面油漆工艺，表面光滑，安全无毒。</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4.五金件采用优质环保五金，安全无毒，连接稳固着地平衡。</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5.边角安全圆角处理，最大程度的避免儿童磕碰伤害。成品须无毛刺，无裂纹，接缝自然，无明显缺口和缝隙，喷漆均匀，表面漆膜平整光亮，无皱皮，发粘和漏漆现象。产品外表面和内表面以及儿童手指可触及处无毛刺及尖锐的棱角，保护幼儿安全。</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F0AF">
            <w:pPr>
              <w:jc w:val="center"/>
              <w:textAlignment w:val="center"/>
              <w:rPr>
                <w:rFonts w:ascii="宋体" w:hAnsi="宋体" w:eastAsia="宋体" w:cs="宋体"/>
                <w:sz w:val="20"/>
                <w:szCs w:val="20"/>
              </w:rPr>
            </w:pPr>
            <w:r>
              <w:rPr>
                <w:rFonts w:hint="eastAsia" w:ascii="宋体" w:hAnsi="宋体" w:eastAsia="宋体" w:cs="宋体"/>
                <w:sz w:val="20"/>
                <w:szCs w:val="20"/>
                <w:lang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6AD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个</w:t>
            </w:r>
          </w:p>
        </w:tc>
      </w:tr>
      <w:tr w14:paraId="01704A8F">
        <w:tblPrEx>
          <w:tblCellMar>
            <w:top w:w="0" w:type="dxa"/>
            <w:left w:w="108" w:type="dxa"/>
            <w:bottom w:w="0" w:type="dxa"/>
            <w:right w:w="108" w:type="dxa"/>
          </w:tblCellMar>
        </w:tblPrEx>
        <w:trPr>
          <w:trHeight w:val="62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7A20">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29</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CBDF5">
            <w:pPr>
              <w:jc w:val="center"/>
              <w:rPr>
                <w:rFonts w:ascii="宋体" w:hAnsi="宋体" w:eastAsia="宋体" w:cs="宋体"/>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FD67">
            <w:pPr>
              <w:jc w:val="center"/>
              <w:textAlignment w:val="center"/>
              <w:rPr>
                <w:rFonts w:ascii="宋体" w:hAnsi="宋体" w:eastAsia="宋体" w:cs="宋体"/>
                <w:sz w:val="20"/>
                <w:szCs w:val="20"/>
              </w:rPr>
            </w:pPr>
            <w:r>
              <w:rPr>
                <w:rFonts w:hint="eastAsia" w:ascii="宋体" w:hAnsi="宋体" w:eastAsia="宋体" w:cs="宋体"/>
                <w:sz w:val="20"/>
                <w:szCs w:val="20"/>
                <w:lang w:eastAsia="zh-CN"/>
              </w:rPr>
              <w:t>安吉游戏套件40件</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9E23">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防腐木箱运动组合40件/套</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一、材质：采用优质新西兰松木，芬兰松防腐木，PP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二、工艺：碳烤、静电喷水性环保油漆、磨圆角、光滑无毛刺，一体化框架结构；                         </w:t>
            </w:r>
            <w:r>
              <w:rPr>
                <w:rFonts w:hint="eastAsia" w:ascii="宋体" w:hAnsi="宋体" w:eastAsia="宋体" w:cs="宋体"/>
                <w:sz w:val="22"/>
                <w:szCs w:val="22"/>
                <w:lang w:eastAsia="zh-CN"/>
              </w:rPr>
              <w:br w:type="textWrapping"/>
            </w:r>
            <w:r>
              <w:rPr>
                <w:rFonts w:hint="eastAsia" w:ascii="宋体" w:hAnsi="宋体" w:eastAsia="宋体" w:cs="宋体"/>
                <w:b/>
                <w:bCs/>
                <w:sz w:val="22"/>
                <w:szCs w:val="22"/>
                <w:lang w:eastAsia="zh-CN"/>
              </w:rPr>
              <w:t>三</w:t>
            </w:r>
            <w:r>
              <w:rPr>
                <w:rFonts w:hint="eastAsia" w:ascii="宋体" w:hAnsi="宋体" w:eastAsia="宋体" w:cs="宋体"/>
                <w:sz w:val="22"/>
                <w:szCs w:val="22"/>
                <w:lang w:eastAsia="zh-CN"/>
              </w:rPr>
              <w:t>、配送安吉探索游戏指导手册 1本《把游戏还给孩子》；尺寸：21*28.5cm，封面双铜250克；内页双铜157克；封面:正面亚膜；有线胶装；共68页。                                                                       产品参数：</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1.人字梯：材质：松木。规格：120*44*14cm 4个；</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2.直梯：材质：松木。规格：195*35*7cm 4个；</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3.直梯：材质：松木。规格：。150*35*7cm 4个；</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4.短平衡板：材质：松木。规格：120*20*2.5cm  8个；</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5.长平衡板：材质：松木。规格：150*20*2.5cm  6个；</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6.支架：材质：松木。规格：H：60cm 2个；</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7.支架：材质：松木。规格：H：30cm 2个；</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8.防腐木攀爬箱 材质：ACQ芬兰松防腐木 60*60*60cm 2个；</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9.防腐木攀爬箱 材质：ACQ芬兰松防腐木 80*80*80cm 2个；</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10.滚筒：材质：pp。直径50cm，高60cm 1个；直径50cm，高90cm  1个；直径56cm，高60cm  1个；直径56cm，高90cm  1个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11.平板拖车: 材质：进口多层板 80*80cm  2个，</w:t>
            </w:r>
          </w:p>
          <w:p w14:paraId="7AAAC508">
            <w:pPr>
              <w:textAlignment w:val="center"/>
              <w:rPr>
                <w:rFonts w:ascii="宋体" w:hAnsi="宋体" w:eastAsia="宋体" w:cs="宋体"/>
                <w:sz w:val="22"/>
                <w:szCs w:val="22"/>
              </w:rPr>
            </w:pPr>
            <w:r>
              <w:rPr>
                <w:rFonts w:hint="eastAsia" w:ascii="宋体" w:hAnsi="宋体" w:eastAsia="宋体" w:cs="宋体"/>
                <w:color w:val="C00000"/>
                <w:sz w:val="22"/>
                <w:szCs w:val="22"/>
                <w:lang w:eastAsia="zh-CN"/>
              </w:rPr>
              <w:t>40件/套，总共1套。</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52F1">
            <w:pPr>
              <w:jc w:val="center"/>
              <w:textAlignment w:val="center"/>
              <w:rPr>
                <w:rFonts w:ascii="宋体" w:hAnsi="宋体" w:eastAsia="宋体" w:cs="宋体"/>
                <w:sz w:val="20"/>
                <w:szCs w:val="20"/>
              </w:rPr>
            </w:pPr>
            <w:r>
              <w:rPr>
                <w:rFonts w:hint="eastAsia" w:ascii="宋体" w:hAnsi="宋体" w:eastAsia="宋体" w:cs="宋体"/>
                <w:sz w:val="20"/>
                <w:szCs w:val="20"/>
                <w:lang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48E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05177971">
        <w:tblPrEx>
          <w:tblCellMar>
            <w:top w:w="0" w:type="dxa"/>
            <w:left w:w="108" w:type="dxa"/>
            <w:bottom w:w="0" w:type="dxa"/>
            <w:right w:w="108" w:type="dxa"/>
          </w:tblCellMar>
        </w:tblPrEx>
        <w:trPr>
          <w:trHeight w:val="21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A09D">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3</w:t>
            </w:r>
            <w:r>
              <w:rPr>
                <w:rFonts w:hint="eastAsia" w:ascii="仿宋" w:hAnsi="仿宋" w:eastAsia="仿宋" w:cs="仿宋"/>
                <w:sz w:val="24"/>
                <w:szCs w:val="24"/>
                <w:lang w:val="en-US" w:eastAsia="zh-CN"/>
              </w:rPr>
              <w:t>0</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962BA">
            <w:pPr>
              <w:jc w:val="center"/>
              <w:rPr>
                <w:rFonts w:ascii="宋体" w:hAnsi="宋体" w:eastAsia="宋体" w:cs="宋体"/>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48A6">
            <w:pPr>
              <w:jc w:val="center"/>
              <w:textAlignment w:val="center"/>
              <w:rPr>
                <w:rFonts w:ascii="宋体" w:hAnsi="宋体" w:eastAsia="宋体" w:cs="宋体"/>
                <w:sz w:val="20"/>
                <w:szCs w:val="20"/>
              </w:rPr>
            </w:pPr>
            <w:r>
              <w:rPr>
                <w:rFonts w:hint="eastAsia" w:ascii="宋体" w:hAnsi="宋体" w:eastAsia="宋体" w:cs="宋体"/>
                <w:sz w:val="20"/>
                <w:szCs w:val="20"/>
                <w:lang w:eastAsia="zh-CN"/>
              </w:rPr>
              <w:t>木质作品架</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3A83">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1、规格：100*30*130cm；</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2.本产品为实木家具，木材采用橡胶木，厚度1.8cm，造型采用雕刻工艺，木质纹理细腻、牢固；</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3.油漆采用环保水性漆，三底二面油漆工艺，表面光滑，安全无毒。</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4.五金件采用优质环保五金，安全无毒，连接稳固着地平衡。</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5.边角安全圆角处理，最大程度的避免儿童磕碰伤害。成品须无毛刺，无裂纹，接缝自然，无明显缺口和缝隙，喷漆均匀，表面漆膜平整光亮，无皱皮，发粘和漏漆现象。产品外表面和内表面以及儿童手指可触及处无毛刺及尖锐的棱角，保护幼儿安全。</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AC2A">
            <w:pPr>
              <w:jc w:val="center"/>
              <w:textAlignment w:val="center"/>
              <w:rPr>
                <w:rFonts w:ascii="宋体" w:hAnsi="宋体" w:eastAsia="宋体" w:cs="宋体"/>
                <w:sz w:val="20"/>
                <w:szCs w:val="20"/>
              </w:rPr>
            </w:pPr>
            <w:r>
              <w:rPr>
                <w:rFonts w:hint="eastAsia" w:ascii="宋体" w:hAnsi="宋体" w:eastAsia="宋体" w:cs="宋体"/>
                <w:sz w:val="20"/>
                <w:szCs w:val="20"/>
                <w:lang w:eastAsia="zh-CN"/>
              </w:rPr>
              <w:t>10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C4E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个</w:t>
            </w:r>
          </w:p>
        </w:tc>
      </w:tr>
      <w:tr w14:paraId="0FAAB069">
        <w:tblPrEx>
          <w:tblCellMar>
            <w:top w:w="0" w:type="dxa"/>
            <w:left w:w="108" w:type="dxa"/>
            <w:bottom w:w="0" w:type="dxa"/>
            <w:right w:w="108" w:type="dxa"/>
          </w:tblCellMar>
        </w:tblPrEx>
        <w:trPr>
          <w:trHeight w:val="21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4BCA">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3</w:t>
            </w:r>
            <w:r>
              <w:rPr>
                <w:rFonts w:hint="eastAsia" w:ascii="仿宋" w:hAnsi="仿宋" w:eastAsia="仿宋" w:cs="仿宋"/>
                <w:sz w:val="24"/>
                <w:szCs w:val="24"/>
                <w:lang w:val="en-US" w:eastAsia="zh-CN"/>
              </w:rPr>
              <w:t>1</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AEBC3">
            <w:pPr>
              <w:jc w:val="center"/>
              <w:rPr>
                <w:rFonts w:ascii="宋体" w:hAnsi="宋体" w:eastAsia="宋体" w:cs="宋体"/>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DEBF">
            <w:pPr>
              <w:jc w:val="center"/>
              <w:textAlignment w:val="center"/>
              <w:rPr>
                <w:rFonts w:ascii="宋体" w:hAnsi="宋体" w:eastAsia="宋体" w:cs="宋体"/>
                <w:sz w:val="20"/>
                <w:szCs w:val="20"/>
              </w:rPr>
            </w:pPr>
            <w:r>
              <w:rPr>
                <w:rFonts w:hint="eastAsia" w:ascii="宋体" w:hAnsi="宋体" w:eastAsia="宋体" w:cs="宋体"/>
                <w:sz w:val="20"/>
                <w:szCs w:val="20"/>
                <w:lang w:eastAsia="zh-CN"/>
              </w:rPr>
              <w:t>木质区角柜</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EE32">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1.规格：120*30*80cm，不带背板。</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2.本产品为实木家具，木材采用橡胶木，厚度1.8cm，造型采用雕刻工艺，木质纹理细腻、牢固；</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3.油漆采用环保水性漆，三底二面油漆工艺，表面光滑，安全无毒。</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4.五金件采用优质环保五金，安全无毒，连接稳固着地平衡。</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5.边角安全圆角处理，最大程度的避免儿童磕碰伤害。成品须无毛刺，无裂纹，接缝自然，无明显缺口和缝隙，喷漆均匀，表面漆膜平整光亮，无皱皮，发粘和漏漆现象。产品外表面和内表面以及儿童手指可触及处无毛刺及尖锐的棱角，保护幼儿安全。</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EB44">
            <w:pPr>
              <w:jc w:val="center"/>
              <w:textAlignment w:val="center"/>
              <w:rPr>
                <w:rFonts w:ascii="宋体" w:hAnsi="宋体" w:eastAsia="宋体" w:cs="宋体"/>
                <w:sz w:val="20"/>
                <w:szCs w:val="20"/>
              </w:rPr>
            </w:pPr>
            <w:r>
              <w:rPr>
                <w:rFonts w:hint="eastAsia" w:ascii="宋体" w:hAnsi="宋体" w:eastAsia="宋体" w:cs="宋体"/>
                <w:sz w:val="20"/>
                <w:szCs w:val="20"/>
                <w:lang w:eastAsia="zh-CN"/>
              </w:rPr>
              <w:t>40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CB2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个</w:t>
            </w:r>
          </w:p>
        </w:tc>
      </w:tr>
      <w:tr w14:paraId="60B3F865">
        <w:tblPrEx>
          <w:tblCellMar>
            <w:top w:w="0" w:type="dxa"/>
            <w:left w:w="108" w:type="dxa"/>
            <w:bottom w:w="0" w:type="dxa"/>
            <w:right w:w="108" w:type="dxa"/>
          </w:tblCellMar>
        </w:tblPrEx>
        <w:trPr>
          <w:trHeight w:val="21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4F9D">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3</w:t>
            </w:r>
            <w:r>
              <w:rPr>
                <w:rFonts w:hint="eastAsia" w:ascii="仿宋" w:hAnsi="仿宋" w:eastAsia="仿宋" w:cs="仿宋"/>
                <w:sz w:val="24"/>
                <w:szCs w:val="24"/>
                <w:lang w:val="en-US" w:eastAsia="zh-CN"/>
              </w:rPr>
              <w:t>2</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962D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余干八幼</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1DD8">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门禁系统</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4A52">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 xml:space="preserve">一进二出；单机芯圆角摆 1 台；双机芯圆角摆闸：2台；                                           </w:t>
            </w:r>
          </w:p>
          <w:p w14:paraId="2573E2FC">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 xml:space="preserve">1、材质：304 不锈钢；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2、工艺：拉丝工艺；3、上盖厚度：1.2mm；4、箱体厚度：1.0mm；</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3、外尺寸：1200*200*980mm；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4、通道宽度：600mm；                                                                            5、无刷防撞机芯。动态人脸识别 3台：1、识别速度250ms；2、识别率99%；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6、屏幕尺寸：7 寸高清屏4、清晰度：200 万像素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高频读卡器：4套 </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EA8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EAE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210F381D">
        <w:tblPrEx>
          <w:tblCellMar>
            <w:top w:w="0" w:type="dxa"/>
            <w:left w:w="108" w:type="dxa"/>
            <w:bottom w:w="0" w:type="dxa"/>
            <w:right w:w="108" w:type="dxa"/>
          </w:tblCellMar>
        </w:tblPrEx>
        <w:trPr>
          <w:trHeight w:val="10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D943">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3</w:t>
            </w:r>
            <w:r>
              <w:rPr>
                <w:rFonts w:hint="eastAsia" w:ascii="仿宋" w:hAnsi="仿宋" w:eastAsia="仿宋" w:cs="仿宋"/>
                <w:sz w:val="24"/>
                <w:szCs w:val="24"/>
                <w:lang w:val="en-US" w:eastAsia="zh-CN"/>
              </w:rPr>
              <w:t>3</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7D444">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006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智能化晨检设备</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2B4DDB22">
            <w:pPr>
              <w:textAlignment w:val="top"/>
              <w:rPr>
                <w:rFonts w:ascii="宋体" w:hAnsi="宋体" w:eastAsia="宋体" w:cs="宋体"/>
                <w:sz w:val="22"/>
                <w:szCs w:val="22"/>
                <w:lang w:eastAsia="zh-CN"/>
              </w:rPr>
            </w:pPr>
            <w:r>
              <w:rPr>
                <w:rFonts w:hint="eastAsia" w:ascii="宋体" w:hAnsi="宋体" w:eastAsia="宋体" w:cs="宋体"/>
                <w:sz w:val="22"/>
                <w:szCs w:val="22"/>
                <w:lang w:eastAsia="zh-CN"/>
              </w:rPr>
              <w:t xml:space="preserve">材质： ABS 环保注塑，一次性注塑模具压铸成型 尺寸： 54cm（长）x 48cm（宽）x 121cm（高） 重量： 裸机 29Kg，轻量化设计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显示器：12.1 寸电容触摸显示器 1920*1080P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主机：CPU:I5-5287U,内存 8G,固态硬盘:128G 2.9GHZ，低功耗高性能 CPU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无线网卡：Intel7260 双频无线网卡 WLAN 802.11b/g/n 蓝牙通讯：支持蓝牙 BT4.0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摄像头模组：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6 组 IVG-85HF30PS-S3 200 万像素高清摄像头 ；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2 组HF867-720P 高清人脸识别广角摄像头，同时支持人脸识别； 温度传感器：高精度温度传感器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刷卡模组：IC 卡和 ID 卡都适用，工作频率 13.56MHz，读卡距离 2-10cm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接近传感器：高精度光电感应开关，可调感应距离 5~15cm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操作系统： Win10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联网方式：无线 WIFI，可选装物联网卡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供电方式：高性能锂电池 24V20ah 电池：电池最大连续工作时间 12小时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充电时间：8-10 小时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电量报警：当电量低于 5%时，自动关机；当电量低于 25%时，自动报警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电源控制板：自带高低压保护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模组控制板：2 组，支持双通道同时交互 额定功率：≤60W，低功耗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产品基本功能：</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1.双通道设计，儿童手、口、眼、体温一次性检测完成，3 秒可以完成 2 名儿童的检测！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2.非接触式设计，只需接近，不需要接触，高性能传感器自动感应，自动检测，避免其他儿童接触后病毒的二次交叉感染！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3.高性能 i5 主机,高性能大算力，同时支持人脸识别及双通道算法交互！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4 UI 界面，动画设计，分屏独立显示，卡通造型，更可爱，儿童更喜欢！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5.考勤、晨检（手、口、眼睛、体温）、娱乐三位一体，随意切换，既满足了日常晨检的要求，又可以满足日常的儿童考勤，同时增加娱乐模块，一机多能！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6．手、口、眼、体温一次性检测完成，发现异常自动报警，检查内容包括口腔异常（各种口腔疱疹）、眼睛异常（各种红眼、眼球异常等）、手部异常（外伤、划痕、污点等）、体温异常，语音提报，自动报警！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8.全程语音播报，语音提报，纠正姿势，辅助儿童快速高效完成考勤和晨检！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★9.儿童身份识别，支持人脸识别和 IC 刷卡识别，两者可同时进行，满足儿童漏带卡或卡遗失也可以正常晨检！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10.娱乐模块，可以播放儿歌、讲故事、背古诗，满足投屏数字电视和白板，参与互动教学，提高儿童对科技的兴趣。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11.轻量化设计，外壳 ABS+铝合金骨架，轻量化，整机小于 30 公斤！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12.专用拉手，设计专用拉手，随处移动，占地空间小，方便灵活！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13.机器人底部配置有高耐磨静音滑轮，晨检是可设置成固定轮，保障不移动；移动时可设置成万向轮，方便移动！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★14.安全保障，自带高性能锂电池，不需要额外插电，既安全有方便，同时支持断网实时检测，支持断网儿童人脸识别！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移动端：家校互通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家长端：家长只需关注“酷奇小熊”，儿童入园、离园、晨检信息自动通过微信推送给家长，儿童健康与考勤信息实时查收，同时家长也可以通过移动端发送儿童请假、喂药等关键信息，直达班主任老师！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老师端：全班儿童信息班主任老师一手掌握，家长通过移动端发送儿童请假、喂药的信息老师第一时间收到并审批，实时互通！  园长端：全园儿童信息园长一手掌握，特别是请假、缺勤、晨检异常、发烧儿童的信息更是可以随时查看！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PC 端管理平台:平台管理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政府管理：平台按行政区域规划，设置四级管理云平台（教育部/卫健委、省、市、县/县级市/区），大数据可视化展现。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校园管理：每个校园自动生成账号和密码，信息自动汇集云平台，满足校园日常的考勤、晨检和其它管理。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考勤管理：全校全园全所儿童的考勤信息一目了然（请假、缺勤、迟到等，自动显示，自动生成考勤报表）。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家校互通：每日儿童晨检信息自动上传云平台并汇总，图表展示，可以任意设置增删改查，云平台根据后台匹配家长的信息，通过微信端自动推送给家长考勤和晨检报告。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日常管理：可实现移动端微信的家校互通，家长可在移动端申请儿童请假、喂药等关键信息，直通班主任老师和园长。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平台接口：云平台支持与第三方平台和硬件的信息互通，可通过</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API、SDK、MQTT 等多种方式连接，支持与各大运营商和银行的智慧平台对接。 </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421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7D9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台</w:t>
            </w:r>
          </w:p>
        </w:tc>
      </w:tr>
      <w:tr w14:paraId="465F41E5">
        <w:tblPrEx>
          <w:tblCellMar>
            <w:top w:w="0" w:type="dxa"/>
            <w:left w:w="108" w:type="dxa"/>
            <w:bottom w:w="0" w:type="dxa"/>
            <w:right w:w="108" w:type="dxa"/>
          </w:tblCellMar>
        </w:tblPrEx>
        <w:trPr>
          <w:trHeight w:val="8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79FD">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3</w:t>
            </w:r>
            <w:r>
              <w:rPr>
                <w:rFonts w:hint="eastAsia" w:ascii="仿宋" w:hAnsi="仿宋" w:eastAsia="仿宋" w:cs="仿宋"/>
                <w:sz w:val="24"/>
                <w:szCs w:val="24"/>
                <w:lang w:val="en-US" w:eastAsia="zh-CN"/>
              </w:rPr>
              <w:t>4</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941BD">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8A0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运动跑道</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3FCEC6FE">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尺寸：，跑道宽 4 米，长100米</w:t>
            </w:r>
          </w:p>
          <w:p w14:paraId="29D73D04">
            <w:pPr>
              <w:textAlignment w:val="center"/>
              <w:rPr>
                <w:rFonts w:ascii="宋体" w:hAnsi="宋体" w:cs="宋体"/>
                <w:sz w:val="24"/>
                <w:lang w:eastAsia="zh-CN"/>
              </w:rPr>
            </w:pPr>
            <w:r>
              <w:rPr>
                <w:rFonts w:hint="eastAsia" w:ascii="宋体" w:hAnsi="宋体" w:cs="宋体"/>
                <w:sz w:val="24"/>
                <w:lang w:eastAsia="zh-CN"/>
              </w:rPr>
              <w:t>1、厚度：≥13mm</w:t>
            </w:r>
          </w:p>
          <w:p w14:paraId="39316A60">
            <w:pPr>
              <w:textAlignment w:val="center"/>
              <w:rPr>
                <w:rFonts w:ascii="宋体" w:hAnsi="宋体" w:cs="宋体"/>
                <w:sz w:val="24"/>
                <w:lang w:eastAsia="zh-CN"/>
              </w:rPr>
            </w:pPr>
            <w:r>
              <w:rPr>
                <w:rFonts w:hint="eastAsia" w:ascii="宋体" w:hAnsi="宋体" w:cs="宋体"/>
                <w:sz w:val="24"/>
                <w:lang w:eastAsia="zh-CN"/>
              </w:rPr>
              <w:t>2、材质：采用环保EPDM橡胶颗粒铺装而成，耐臭氧，耐高温、耐老化。表面平整光滑。</w:t>
            </w:r>
          </w:p>
          <w:p w14:paraId="60AD6FE1">
            <w:pPr>
              <w:textAlignment w:val="center"/>
              <w:rPr>
                <w:rFonts w:ascii="宋体" w:hAnsi="宋体" w:cs="宋体"/>
                <w:sz w:val="24"/>
                <w:lang w:eastAsia="zh-CN"/>
              </w:rPr>
            </w:pPr>
            <w:r>
              <w:rPr>
                <w:rFonts w:hint="eastAsia" w:ascii="宋体" w:hAnsi="宋体" w:cs="宋体"/>
                <w:sz w:val="24"/>
                <w:lang w:eastAsia="zh-CN"/>
              </w:rPr>
              <w:t>3、颜色：多色可选</w:t>
            </w:r>
          </w:p>
          <w:p w14:paraId="0DBD2551">
            <w:pPr>
              <w:textAlignment w:val="top"/>
              <w:rPr>
                <w:rFonts w:ascii="宋体" w:hAnsi="宋体" w:eastAsia="宋体" w:cs="宋体"/>
                <w:sz w:val="22"/>
                <w:szCs w:val="22"/>
                <w:lang w:eastAsia="zh-CN"/>
              </w:rPr>
            </w:pPr>
            <w:r>
              <w:rPr>
                <w:rFonts w:hint="eastAsia" w:ascii="宋体" w:hAnsi="宋体" w:eastAsia="宋体" w:cs="宋体"/>
                <w:sz w:val="24"/>
                <w:lang w:eastAsia="zh-CN"/>
              </w:rPr>
              <w:t>4、</w:t>
            </w:r>
            <w:r>
              <w:rPr>
                <w:rFonts w:hint="eastAsia" w:ascii="宋体" w:hAnsi="宋体" w:eastAsia="宋体" w:cs="宋体"/>
                <w:sz w:val="22"/>
                <w:szCs w:val="22"/>
                <w:lang w:eastAsia="zh-CN"/>
              </w:rPr>
              <w:t>不平处需做水泥自流平处理。</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0A3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368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块</w:t>
            </w:r>
          </w:p>
        </w:tc>
      </w:tr>
      <w:tr w14:paraId="2E461955">
        <w:tblPrEx>
          <w:tblCellMar>
            <w:top w:w="0" w:type="dxa"/>
            <w:left w:w="108" w:type="dxa"/>
            <w:bottom w:w="0" w:type="dxa"/>
            <w:right w:w="108" w:type="dxa"/>
          </w:tblCellMar>
        </w:tblPrEx>
        <w:trPr>
          <w:trHeight w:val="18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5ED0">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3</w:t>
            </w:r>
            <w:r>
              <w:rPr>
                <w:rFonts w:hint="eastAsia" w:ascii="仿宋" w:hAnsi="仿宋" w:eastAsia="仿宋" w:cs="仿宋"/>
                <w:sz w:val="24"/>
                <w:szCs w:val="24"/>
                <w:lang w:val="en-US" w:eastAsia="zh-CN"/>
              </w:rPr>
              <w:t>5</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4B373">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D75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空气净化器</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733B37E8">
            <w:pPr>
              <w:textAlignment w:val="top"/>
              <w:rPr>
                <w:rFonts w:ascii="宋体" w:hAnsi="宋体" w:eastAsia="宋体" w:cs="宋体"/>
                <w:sz w:val="22"/>
                <w:szCs w:val="22"/>
                <w:lang w:eastAsia="zh-CN"/>
              </w:rPr>
            </w:pPr>
            <w:r>
              <w:rPr>
                <w:rFonts w:hint="eastAsia" w:ascii="宋体" w:hAnsi="宋体" w:eastAsia="宋体" w:cs="宋体"/>
                <w:sz w:val="22"/>
                <w:szCs w:val="22"/>
                <w:lang w:eastAsia="zh-CN"/>
              </w:rPr>
              <w:t xml:space="preserve">安装方式:平置/挂壁 设计风量:180m3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颜 色:白色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额定电压:DC12V 额定功率:8W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适用面积:20-60 平米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适应环境温度:&lt;60°C 离子浓度:正负离子士 50-200w/cm3 适应环境湿度:≤90%控制方式:智能触控屏带遥控器/定时/自动工作模式消毒方式:高能等离子消毒除臭技术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功能: 空气及物表:杀菌、消毒、除臭、净化、防疫等作用 </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F6D8">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217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台</w:t>
            </w:r>
          </w:p>
        </w:tc>
      </w:tr>
      <w:tr w14:paraId="656447B1">
        <w:tblPrEx>
          <w:tblCellMar>
            <w:top w:w="0" w:type="dxa"/>
            <w:left w:w="108" w:type="dxa"/>
            <w:bottom w:w="0" w:type="dxa"/>
            <w:right w:w="108" w:type="dxa"/>
          </w:tblCellMar>
        </w:tblPrEx>
        <w:trPr>
          <w:trHeight w:val="8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BD56">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3</w:t>
            </w:r>
            <w:r>
              <w:rPr>
                <w:rFonts w:hint="eastAsia" w:ascii="仿宋" w:hAnsi="仿宋" w:eastAsia="仿宋" w:cs="仿宋"/>
                <w:sz w:val="24"/>
                <w:szCs w:val="24"/>
                <w:lang w:val="en-US" w:eastAsia="zh-CN"/>
              </w:rPr>
              <w:t>6</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715A3">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EFF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可移动黑板</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1B653B54">
            <w:pPr>
              <w:textAlignment w:val="top"/>
              <w:rPr>
                <w:rFonts w:ascii="宋体" w:hAnsi="宋体" w:eastAsia="宋体" w:cs="宋体"/>
                <w:sz w:val="22"/>
                <w:szCs w:val="22"/>
                <w:lang w:eastAsia="zh-CN"/>
              </w:rPr>
            </w:pPr>
            <w:r>
              <w:rPr>
                <w:rFonts w:hint="eastAsia" w:ascii="宋体" w:hAnsi="宋体" w:eastAsia="宋体" w:cs="宋体"/>
                <w:sz w:val="22"/>
                <w:szCs w:val="22"/>
                <w:lang w:eastAsia="zh-CN"/>
              </w:rPr>
              <w:t>1、规格：120*80cm；                                                                                       2、材质及工艺：板面采用无钢板，强力磁性，绿色、白色双面使用，配移动支架，边框采用铝合金，经久耐用。</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B85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16</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704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块</w:t>
            </w:r>
          </w:p>
        </w:tc>
      </w:tr>
      <w:tr w14:paraId="71E7FD08">
        <w:tblPrEx>
          <w:tblCellMar>
            <w:top w:w="0" w:type="dxa"/>
            <w:left w:w="108" w:type="dxa"/>
            <w:bottom w:w="0" w:type="dxa"/>
            <w:right w:w="108" w:type="dxa"/>
          </w:tblCellMar>
        </w:tblPrEx>
        <w:trPr>
          <w:trHeight w:val="95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818F">
            <w:pPr>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37</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90149">
            <w:pPr>
              <w:jc w:val="center"/>
              <w:rPr>
                <w:rFonts w:ascii="宋体" w:hAnsi="宋体" w:eastAsia="宋体" w:cs="宋体"/>
                <w:color w:val="auto"/>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14E6">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幼儿椅</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1C6E3027">
            <w:pPr>
              <w:textAlignment w:val="top"/>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 xml:space="preserve">1、尺寸： ≥29*28cm，座高： ≥大班 29cm、中班≥27cm，小班≥25cm； </w:t>
            </w:r>
            <w:r>
              <w:rPr>
                <w:rFonts w:hint="eastAsia" w:ascii="宋体" w:hAnsi="宋体" w:eastAsia="宋体" w:cs="宋体"/>
                <w:color w:val="auto"/>
                <w:sz w:val="22"/>
                <w:szCs w:val="22"/>
                <w:lang w:eastAsia="zh-CN"/>
              </w:rPr>
              <w:br w:type="textWrapping"/>
            </w:r>
            <w:r>
              <w:rPr>
                <w:rFonts w:hint="eastAsia" w:ascii="宋体" w:hAnsi="宋体" w:eastAsia="宋体" w:cs="宋体"/>
                <w:color w:val="auto"/>
                <w:sz w:val="22"/>
                <w:szCs w:val="22"/>
                <w:lang w:eastAsia="zh-CN"/>
              </w:rPr>
              <w:t xml:space="preserve">2、材质：基材全部采用橡木制作，椅面≥1.8cm 厚。椅架立柱用≥4.3*2.2cm， 笑脸款靠背造型，采用实木榫卯工艺制作，木材含水率及甲醛释放量等有害物 质要符合 GB18580-2017《室内装饰装修材料人造板及其制品中甲醛释放量》  的有关规定； </w:t>
            </w:r>
            <w:r>
              <w:rPr>
                <w:rFonts w:hint="eastAsia" w:ascii="宋体" w:hAnsi="宋体" w:eastAsia="宋体" w:cs="宋体"/>
                <w:color w:val="auto"/>
                <w:sz w:val="22"/>
                <w:szCs w:val="22"/>
                <w:lang w:eastAsia="zh-CN"/>
              </w:rPr>
              <w:br w:type="textWrapping"/>
            </w:r>
            <w:r>
              <w:rPr>
                <w:rFonts w:hint="eastAsia" w:ascii="宋体" w:hAnsi="宋体" w:eastAsia="宋体" w:cs="宋体"/>
                <w:color w:val="auto"/>
                <w:sz w:val="22"/>
                <w:szCs w:val="22"/>
                <w:lang w:eastAsia="zh-CN"/>
              </w:rPr>
              <w:t xml:space="preserve">3、椅子成品甲醛释放量等有害物质要符合 GB28007-2011《儿童家具通用技术 条件》及 GB/T35607-2017《绿色产品评价家具》的有关规定； </w:t>
            </w:r>
            <w:r>
              <w:rPr>
                <w:rFonts w:hint="eastAsia" w:ascii="宋体" w:hAnsi="宋体" w:eastAsia="宋体" w:cs="宋体"/>
                <w:color w:val="auto"/>
                <w:sz w:val="22"/>
                <w:szCs w:val="22"/>
                <w:lang w:eastAsia="zh-CN"/>
              </w:rPr>
              <w:br w:type="textWrapping"/>
            </w:r>
            <w:r>
              <w:rPr>
                <w:rFonts w:hint="eastAsia" w:ascii="宋体" w:hAnsi="宋体" w:eastAsia="宋体" w:cs="宋体"/>
                <w:color w:val="auto"/>
                <w:sz w:val="22"/>
                <w:szCs w:val="22"/>
                <w:lang w:eastAsia="zh-CN"/>
              </w:rPr>
              <w:t xml:space="preserve">4、油漆使用无毒、无铅、无苯环保材料的环保儿童烤漆，涂层平整光滑，光 泽柔和。油漆的苯含量、甲苯、乙苯和二甲苯的含量应符合 GB 18584-2001《室 内装饰装修材料木家具中有害物质限量》的有关规定； </w:t>
            </w:r>
            <w:r>
              <w:rPr>
                <w:rFonts w:hint="eastAsia" w:ascii="宋体" w:hAnsi="宋体" w:eastAsia="宋体" w:cs="宋体"/>
                <w:color w:val="auto"/>
                <w:sz w:val="22"/>
                <w:szCs w:val="22"/>
                <w:lang w:eastAsia="zh-CN"/>
              </w:rPr>
              <w:br w:type="textWrapping"/>
            </w:r>
            <w:r>
              <w:rPr>
                <w:rFonts w:hint="eastAsia" w:ascii="宋体" w:hAnsi="宋体" w:eastAsia="宋体" w:cs="宋体"/>
                <w:color w:val="auto"/>
                <w:sz w:val="22"/>
                <w:szCs w:val="22"/>
                <w:lang w:eastAsia="zh-CN"/>
              </w:rPr>
              <w:t xml:space="preserve">5、椅子成品的外表面和内表面以及儿童手指可触及的隐蔽处，均不得有锐利 的棱角、毛刺以及小五金部件露出的锐利尖锐，所有接触人体的边棱均应倒圆 角，所有材料经过安全杀虫处理、表面 PU 环保漆原木色，木材无腐朽、无具 贯通裂缝；均进行了安全的倒圆弧处理，避免儿童碰伤，椅子翘曲度、平整度 及底脚平稳性要求均符合 GB28007-2011《儿童家具通用技术条件》； </w:t>
            </w:r>
            <w:r>
              <w:rPr>
                <w:rFonts w:hint="eastAsia" w:ascii="宋体" w:hAnsi="宋体" w:eastAsia="宋体" w:cs="宋体"/>
                <w:color w:val="auto"/>
                <w:sz w:val="22"/>
                <w:szCs w:val="22"/>
                <w:lang w:eastAsia="zh-CN"/>
              </w:rPr>
              <w:br w:type="textWrapping"/>
            </w:r>
            <w:r>
              <w:rPr>
                <w:rFonts w:hint="eastAsia" w:ascii="宋体" w:hAnsi="宋体" w:eastAsia="宋体" w:cs="宋体"/>
                <w:color w:val="auto"/>
                <w:sz w:val="22"/>
                <w:szCs w:val="22"/>
                <w:lang w:eastAsia="zh-CN"/>
              </w:rPr>
              <w:t>6、五金件选用环保五金，安全无毒。</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A99E">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432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0AB1">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张</w:t>
            </w:r>
          </w:p>
        </w:tc>
      </w:tr>
      <w:tr w14:paraId="376ED32F">
        <w:tblPrEx>
          <w:tblCellMar>
            <w:top w:w="0" w:type="dxa"/>
            <w:left w:w="108" w:type="dxa"/>
            <w:bottom w:w="0" w:type="dxa"/>
            <w:right w:w="108" w:type="dxa"/>
          </w:tblCellMar>
        </w:tblPrEx>
        <w:trPr>
          <w:trHeight w:val="2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FA8A">
            <w:pPr>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38</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387BA">
            <w:pPr>
              <w:jc w:val="center"/>
              <w:rPr>
                <w:rFonts w:ascii="宋体" w:hAnsi="宋体" w:eastAsia="宋体" w:cs="宋体"/>
                <w:color w:val="auto"/>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2973">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木质区角柜</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6A6CE271">
            <w:pPr>
              <w:textAlignment w:val="top"/>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 xml:space="preserve">10 组为一套，单组规格：120*30*80 ㎝。                                                                1、采用优质 1.6mm 橡胶木，甲醛释放量符合 GB18580-2001 标准要求。                                   2、柜体流线弧形圆角造型，美观实用。                                                                 3、结构稳固，不易倾倒。全面采用圆角设计，安全缝隙和孔洞均符合 GB28007-2011 儿童家具通用技术条件的要求。                                                                                      4、边角安全防撞设计，符合 GB28007-2011 儿童家具通用技术条件的要求。 </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1D3C">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12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5703">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套</w:t>
            </w:r>
          </w:p>
        </w:tc>
      </w:tr>
      <w:tr w14:paraId="67600770">
        <w:tblPrEx>
          <w:tblCellMar>
            <w:top w:w="0" w:type="dxa"/>
            <w:left w:w="108" w:type="dxa"/>
            <w:bottom w:w="0" w:type="dxa"/>
            <w:right w:w="108" w:type="dxa"/>
          </w:tblCellMar>
        </w:tblPrEx>
        <w:trPr>
          <w:trHeight w:val="16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2924">
            <w:pPr>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39</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EE23A">
            <w:pPr>
              <w:jc w:val="center"/>
              <w:rPr>
                <w:rFonts w:ascii="宋体" w:hAnsi="宋体" w:eastAsia="宋体" w:cs="宋体"/>
                <w:color w:val="auto"/>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062C">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书包柜</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29A6B514">
            <w:pPr>
              <w:textAlignment w:val="top"/>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 xml:space="preserve">规格：120*30*115 ㎝。                                                                                1、采用 1.6mm 优质橡胶木，甲醛释放量符合 GB18580-2001 标准要求。                                              2、柜体流线弧形圆角造型，美观实用。                                                                3、结构稳固，不易倾倒。全面采用圆角设计，安全缝隙和孔洞均符合 GB28007-2011 儿童家具通用技术条件的要求。                                                                             4、边角安全防撞设计，符合 GB28007-2011 儿童家具通用技术条件的要求。 </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9C6D">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12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98C5">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套</w:t>
            </w:r>
          </w:p>
        </w:tc>
      </w:tr>
      <w:tr w14:paraId="04A969AD">
        <w:tblPrEx>
          <w:tblCellMar>
            <w:top w:w="0" w:type="dxa"/>
            <w:left w:w="108" w:type="dxa"/>
            <w:bottom w:w="0" w:type="dxa"/>
            <w:right w:w="108" w:type="dxa"/>
          </w:tblCellMar>
        </w:tblPrEx>
        <w:trPr>
          <w:trHeight w:val="13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B316">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4</w:t>
            </w:r>
            <w:r>
              <w:rPr>
                <w:rFonts w:hint="eastAsia" w:ascii="仿宋" w:hAnsi="仿宋" w:eastAsia="仿宋" w:cs="仿宋"/>
                <w:sz w:val="24"/>
                <w:szCs w:val="24"/>
                <w:lang w:val="en-US" w:eastAsia="zh-CN"/>
              </w:rPr>
              <w:t>0</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9DC39">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4C8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净水器</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69AFA9E0">
            <w:pPr>
              <w:textAlignment w:val="top"/>
              <w:rPr>
                <w:rFonts w:ascii="宋体" w:hAnsi="宋体" w:eastAsia="宋体" w:cs="宋体"/>
                <w:sz w:val="22"/>
                <w:szCs w:val="22"/>
                <w:lang w:eastAsia="zh-CN"/>
              </w:rPr>
            </w:pPr>
            <w:r>
              <w:rPr>
                <w:rStyle w:val="9"/>
                <w:rFonts w:hint="default"/>
                <w:lang w:eastAsia="zh-CN"/>
              </w:rPr>
              <w:t>1、水胆容量 18L；</w:t>
            </w:r>
            <w:r>
              <w:rPr>
                <w:rStyle w:val="9"/>
                <w:rFonts w:hint="default"/>
                <w:lang w:eastAsia="zh-CN"/>
              </w:rPr>
              <w:br w:type="textWrapping"/>
            </w:r>
            <w:r>
              <w:rPr>
                <w:rStyle w:val="9"/>
                <w:rFonts w:hint="default"/>
                <w:lang w:eastAsia="zh-CN"/>
              </w:rPr>
              <w:t xml:space="preserve">2、供温开水每小时 90L； </w:t>
            </w:r>
            <w:r>
              <w:rPr>
                <w:rStyle w:val="9"/>
                <w:rFonts w:hint="default"/>
                <w:lang w:eastAsia="zh-CN"/>
              </w:rPr>
              <w:br w:type="textWrapping"/>
            </w:r>
            <w:r>
              <w:rPr>
                <w:rStyle w:val="9"/>
                <w:rFonts w:hint="default"/>
                <w:lang w:eastAsia="zh-CN"/>
              </w:rPr>
              <w:t xml:space="preserve">3、水槽采用 304 全不锈钢，厚度 1.0mm；4、箱体采用不锈钢，厚度 0.7mm； </w:t>
            </w:r>
            <w:r>
              <w:rPr>
                <w:rStyle w:val="9"/>
                <w:rFonts w:hint="default"/>
                <w:lang w:eastAsia="zh-CN"/>
              </w:rPr>
              <w:br w:type="textWrapping"/>
            </w:r>
            <w:r>
              <w:rPr>
                <w:rStyle w:val="9"/>
                <w:rFonts w:hint="default"/>
                <w:lang w:eastAsia="zh-CN"/>
              </w:rPr>
              <w:t xml:space="preserve">5、侧板、面板采用不锈钢，厚度 0.7mm； </w:t>
            </w:r>
            <w:r>
              <w:rPr>
                <w:rStyle w:val="9"/>
                <w:rFonts w:hint="default"/>
                <w:lang w:eastAsia="zh-CN"/>
              </w:rPr>
              <w:br w:type="textWrapping"/>
            </w:r>
            <w:r>
              <w:rPr>
                <w:rStyle w:val="9"/>
                <w:rFonts w:hint="default"/>
                <w:lang w:eastAsia="zh-CN"/>
              </w:rPr>
              <w:t xml:space="preserve">6、水胆采用食品级 304 不锈钢，厚度 1.0mm； </w:t>
            </w:r>
            <w:r>
              <w:rPr>
                <w:rStyle w:val="9"/>
                <w:rFonts w:hint="default"/>
                <w:lang w:eastAsia="zh-CN"/>
              </w:rPr>
              <w:br w:type="textWrapping"/>
            </w:r>
            <w:r>
              <w:rPr>
                <w:rStyle w:val="9"/>
                <w:rFonts w:hint="default"/>
                <w:lang w:eastAsia="zh-CN"/>
              </w:rPr>
              <w:t xml:space="preserve">7、冷热交换器内（波纹管、内外管）均采用食品级 304 不锈钢制作； </w:t>
            </w:r>
            <w:r>
              <w:rPr>
                <w:rStyle w:val="9"/>
                <w:rFonts w:hint="default"/>
                <w:lang w:eastAsia="zh-CN"/>
              </w:rPr>
              <w:br w:type="textWrapping"/>
            </w:r>
            <w:r>
              <w:rPr>
                <w:rStyle w:val="9"/>
                <w:rFonts w:hint="default"/>
                <w:lang w:eastAsia="zh-CN"/>
              </w:rPr>
              <w:t xml:space="preserve">8、出水阀采用 304 不锈钢出水装置；应用对流热交换原理冷却。即过滤后的自来水 </w:t>
            </w:r>
            <w:r>
              <w:rPr>
                <w:rStyle w:val="9"/>
                <w:rFonts w:hint="default"/>
                <w:lang w:eastAsia="zh-CN"/>
              </w:rPr>
              <w:br w:type="textWrapping"/>
            </w:r>
            <w:r>
              <w:rPr>
                <w:rStyle w:val="9"/>
                <w:rFonts w:hint="default"/>
                <w:lang w:eastAsia="zh-CN"/>
              </w:rPr>
              <w:t xml:space="preserve">经热交换器外管预热后沸腾，沸腾的水再经热交换器内管降温，节能又实用。且水温 </w:t>
            </w:r>
            <w:r>
              <w:rPr>
                <w:rStyle w:val="9"/>
                <w:rFonts w:hint="default"/>
                <w:lang w:eastAsia="zh-CN"/>
              </w:rPr>
              <w:br w:type="textWrapping"/>
            </w:r>
            <w:r>
              <w:rPr>
                <w:rStyle w:val="9"/>
                <w:rFonts w:hint="default"/>
                <w:lang w:eastAsia="zh-CN"/>
              </w:rPr>
              <w:t xml:space="preserve">调控不得采用末梢水或经过净化处理的末梢水和热水直接混合方式； </w:t>
            </w:r>
            <w:r>
              <w:rPr>
                <w:rStyle w:val="9"/>
                <w:rFonts w:hint="default"/>
                <w:lang w:eastAsia="zh-CN"/>
              </w:rPr>
              <w:br w:type="textWrapping"/>
            </w:r>
            <w:r>
              <w:rPr>
                <w:rStyle w:val="9"/>
                <w:rFonts w:hint="default"/>
                <w:lang w:eastAsia="zh-CN"/>
              </w:rPr>
              <w:t xml:space="preserve">9、防触电保护应为Ⅰ类，外壳防护等级至少为 IP44； </w:t>
            </w:r>
            <w:r>
              <w:rPr>
                <w:rStyle w:val="9"/>
                <w:rFonts w:hint="default"/>
                <w:lang w:eastAsia="zh-CN"/>
              </w:rPr>
              <w:br w:type="textWrapping"/>
            </w:r>
            <w:r>
              <w:rPr>
                <w:rStyle w:val="9"/>
                <w:rFonts w:hint="default"/>
                <w:lang w:eastAsia="zh-CN"/>
              </w:rPr>
              <w:t xml:space="preserve">10、采用全电脑智能控制系统，采用 12VDC 弱电控制，全自动控温，加热，补水，无需 </w:t>
            </w:r>
            <w:r>
              <w:rPr>
                <w:rStyle w:val="9"/>
                <w:rFonts w:hint="default"/>
                <w:lang w:eastAsia="zh-CN"/>
              </w:rPr>
              <w:br w:type="textWrapping"/>
            </w:r>
            <w:r>
              <w:rPr>
                <w:rStyle w:val="9"/>
                <w:rFonts w:hint="default"/>
                <w:lang w:eastAsia="zh-CN"/>
              </w:rPr>
              <w:t xml:space="preserve">人工操作。控制预约定时开关机，防干烧，防漏电，防蒸气，缺水，超温保护； </w:t>
            </w:r>
            <w:r>
              <w:rPr>
                <w:rStyle w:val="9"/>
                <w:rFonts w:hint="default"/>
                <w:lang w:eastAsia="zh-CN"/>
              </w:rPr>
              <w:br w:type="textWrapping"/>
            </w:r>
            <w:r>
              <w:rPr>
                <w:rStyle w:val="9"/>
                <w:rFonts w:hint="default"/>
                <w:lang w:eastAsia="zh-CN"/>
              </w:rPr>
              <w:t xml:space="preserve">11、外形尺寸：长 600*宽 360*高 900mm，双温开水避免烫伤； </w:t>
            </w:r>
            <w:r>
              <w:rPr>
                <w:rStyle w:val="9"/>
                <w:rFonts w:hint="default"/>
                <w:lang w:eastAsia="zh-CN"/>
              </w:rPr>
              <w:br w:type="textWrapping"/>
            </w:r>
            <w:r>
              <w:rPr>
                <w:rStyle w:val="9"/>
                <w:rFonts w:hint="default"/>
                <w:lang w:eastAsia="zh-CN"/>
              </w:rPr>
              <w:t xml:space="preserve">12、功率 2000W，电源 220V/380V，底部可以调节高度； </w:t>
            </w:r>
            <w:r>
              <w:rPr>
                <w:rStyle w:val="9"/>
                <w:rFonts w:hint="default"/>
                <w:lang w:eastAsia="zh-CN"/>
              </w:rPr>
              <w:br w:type="textWrapping"/>
            </w:r>
            <w:r>
              <w:rPr>
                <w:rStyle w:val="9"/>
                <w:rFonts w:hint="default"/>
                <w:lang w:eastAsia="zh-CN"/>
              </w:rPr>
              <w:t xml:space="preserve">13、设有加热排空电磁阀，排除有害离子随蒸气完全排出； </w:t>
            </w:r>
            <w:r>
              <w:rPr>
                <w:rStyle w:val="9"/>
                <w:rFonts w:hint="default"/>
                <w:lang w:eastAsia="zh-CN"/>
              </w:rPr>
              <w:br w:type="textWrapping"/>
            </w:r>
            <w:r>
              <w:rPr>
                <w:rStyle w:val="9"/>
                <w:rFonts w:hint="default"/>
                <w:lang w:eastAsia="zh-CN"/>
              </w:rPr>
              <w:t xml:space="preserve">14、过滤四级一体快接：过滤泥沙、铁锈、胶体等，具有特殊的超细微吸附中心，有 效吸附水中的甲醛（HCHO）、TVOC、苯系物、氨气及氡等有害物，过滤胶体、细菌，大肠杆菌、微粒子等，吸附重金属，余氯、异臭味；                                                                  </w:t>
            </w:r>
            <w:r>
              <w:rPr>
                <w:rStyle w:val="10"/>
                <w:rFonts w:hint="default"/>
                <w:color w:val="auto"/>
                <w:lang w:eastAsia="zh-CN"/>
              </w:rPr>
              <w:t>注：响应文件中需提供节能产品认证证书扫描件并加盖投标人公章佐证。                                                  注：响应文件中需提供《涉及饮用水安全产品卫生许可批件》复印件并加盖投标人公章佐证，批件的批准文号等与饮水设备铭牌标识的相一致。</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25F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50A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5FB77981">
        <w:tblPrEx>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3F91">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4</w:t>
            </w:r>
            <w:r>
              <w:rPr>
                <w:rFonts w:hint="eastAsia" w:ascii="仿宋" w:hAnsi="仿宋" w:eastAsia="仿宋" w:cs="仿宋"/>
                <w:sz w:val="24"/>
                <w:szCs w:val="24"/>
                <w:lang w:val="en-US" w:eastAsia="zh-CN"/>
              </w:rPr>
              <w:t>1</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A97CD">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05B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移动小音响</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1E775441">
            <w:pPr>
              <w:textAlignment w:val="top"/>
              <w:rPr>
                <w:rFonts w:ascii="宋体" w:hAnsi="宋体" w:eastAsia="宋体" w:cs="宋体"/>
                <w:sz w:val="22"/>
                <w:szCs w:val="22"/>
                <w:lang w:eastAsia="zh-CN"/>
              </w:rPr>
            </w:pPr>
            <w:r>
              <w:rPr>
                <w:rFonts w:hint="eastAsia" w:ascii="宋体" w:hAnsi="宋体" w:eastAsia="宋体" w:cs="宋体"/>
                <w:sz w:val="22"/>
                <w:szCs w:val="22"/>
                <w:lang w:eastAsia="zh-CN"/>
              </w:rPr>
              <w:t xml:space="preserve">音腔≥4 寸，功率≥20W，音量≥120 分贝内置≥3600mAh 锂电池；无线话筒，配套遥控器 </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F9D8">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8C3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79833FA0">
        <w:tblPrEx>
          <w:tblCellMar>
            <w:top w:w="0" w:type="dxa"/>
            <w:left w:w="108" w:type="dxa"/>
            <w:bottom w:w="0" w:type="dxa"/>
            <w:right w:w="108" w:type="dxa"/>
          </w:tblCellMar>
        </w:tblPrEx>
        <w:trPr>
          <w:trHeight w:val="3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3133">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4</w:t>
            </w:r>
            <w:r>
              <w:rPr>
                <w:rFonts w:hint="eastAsia" w:ascii="仿宋" w:hAnsi="仿宋" w:eastAsia="仿宋" w:cs="仿宋"/>
                <w:sz w:val="24"/>
                <w:szCs w:val="24"/>
                <w:lang w:val="en-US" w:eastAsia="zh-CN"/>
              </w:rPr>
              <w:t>2</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F4404">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4C3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口杯消毒柜</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7D7626FD">
            <w:pPr>
              <w:textAlignment w:val="top"/>
              <w:rPr>
                <w:rFonts w:ascii="宋体" w:hAnsi="宋体" w:eastAsia="宋体" w:cs="宋体"/>
                <w:sz w:val="22"/>
                <w:szCs w:val="22"/>
                <w:lang w:eastAsia="zh-CN"/>
              </w:rPr>
            </w:pPr>
            <w:r>
              <w:rPr>
                <w:rFonts w:hint="eastAsia" w:ascii="宋体" w:hAnsi="宋体" w:eastAsia="宋体" w:cs="宋体"/>
                <w:sz w:val="22"/>
                <w:szCs w:val="22"/>
                <w:lang w:eastAsia="zh-CN"/>
              </w:rPr>
              <w:t>（可容纳≥30个幼儿杯子放置）</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1、整体尺寸：≥长72*宽29*高110cm；</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2、采用不锈钢材质，加粗层架设计，人体工程学拉手；</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3、智能热风循环消毒，全面烘干，不留盲点；</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4、适用于密胺餐具耐低温消毒，过载过热保护装置；</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5、容积：≥218L；</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6、额定功率：≥600W；</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7、额定电压：220V-50HZ；</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8、柜内温度：±75℃；</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9、防漏电保护开关；</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10、防倾倒装置；</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11、全钢化玻璃、安全坚固；</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12、环保木台面。                                                                                         </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AD2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B7E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19C53FE2">
        <w:tblPrEx>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283D">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4</w:t>
            </w:r>
            <w:r>
              <w:rPr>
                <w:rFonts w:hint="eastAsia" w:ascii="仿宋" w:hAnsi="仿宋" w:eastAsia="仿宋" w:cs="仿宋"/>
                <w:sz w:val="24"/>
                <w:szCs w:val="24"/>
                <w:lang w:val="en-US" w:eastAsia="zh-CN"/>
              </w:rPr>
              <w:t>3</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65D8D">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C74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吊扇（彩色）</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2D0C1C7D">
            <w:pPr>
              <w:textAlignment w:val="top"/>
              <w:rPr>
                <w:rFonts w:ascii="宋体" w:hAnsi="宋体" w:eastAsia="宋体" w:cs="宋体"/>
                <w:sz w:val="22"/>
                <w:szCs w:val="22"/>
                <w:lang w:eastAsia="zh-CN"/>
              </w:rPr>
            </w:pPr>
            <w:r>
              <w:rPr>
                <w:rFonts w:hint="eastAsia" w:ascii="宋体" w:hAnsi="宋体" w:eastAsia="宋体" w:cs="宋体"/>
                <w:sz w:val="22"/>
                <w:szCs w:val="22"/>
                <w:lang w:eastAsia="zh-CN"/>
              </w:rPr>
              <w:t xml:space="preserve">42 寸，直径：108CM；高度：33.5-41CM，3 叶 </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28B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72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105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个</w:t>
            </w:r>
          </w:p>
        </w:tc>
      </w:tr>
      <w:tr w14:paraId="73AA12D3">
        <w:tblPrEx>
          <w:tblCellMar>
            <w:top w:w="0" w:type="dxa"/>
            <w:left w:w="108" w:type="dxa"/>
            <w:bottom w:w="0" w:type="dxa"/>
            <w:right w:w="108" w:type="dxa"/>
          </w:tblCellMar>
        </w:tblPrEx>
        <w:trPr>
          <w:trHeight w:val="283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EC29">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4</w:t>
            </w:r>
            <w:r>
              <w:rPr>
                <w:rFonts w:hint="eastAsia" w:ascii="仿宋" w:hAnsi="仿宋" w:eastAsia="仿宋" w:cs="仿宋"/>
                <w:sz w:val="24"/>
                <w:szCs w:val="24"/>
                <w:lang w:val="en-US" w:eastAsia="zh-CN"/>
              </w:rPr>
              <w:t>4</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97AC3">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BCD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钢琴</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48EF021F">
            <w:pPr>
              <w:textAlignment w:val="top"/>
              <w:rPr>
                <w:rFonts w:ascii="宋体" w:hAnsi="宋体" w:eastAsia="宋体" w:cs="宋体"/>
                <w:sz w:val="22"/>
                <w:szCs w:val="22"/>
                <w:lang w:eastAsia="zh-CN"/>
              </w:rPr>
            </w:pPr>
            <w:r>
              <w:rPr>
                <w:rFonts w:hint="eastAsia" w:ascii="宋体" w:hAnsi="宋体" w:eastAsia="宋体" w:cs="宋体"/>
                <w:sz w:val="22"/>
                <w:szCs w:val="22"/>
                <w:lang w:eastAsia="zh-CN"/>
              </w:rPr>
              <w:t xml:space="preserve">88 键（A2～c5），三踏板；长：151cm  宽：61cm  高：121cm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1.中盘：采用优质全实木中盘。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2.弦轴钉：采用了黑色钨钢材料制成的弦轴钉，钨钢是钢硬度的很多倍，钨钢弦轴钉可承受 20 吨以上拉力，不易断且不易生锈、不易变形。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3.键盘：采用多层实木径切交叉高压技术制成，键皮选用象牙质键皮，并且采用了尖端的纳米抗菌技术，杜绝了细菌滋生和键皮表面氧化，纳米技术抗菌防腐蚀。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每个琴键逐个测量后砝码加铅，每个琴键的测静阻力为 50-75G（国际标准），88 个键过渡手感非常均匀，并且琴键回弹灵敏度极高。</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 4.油漆：采用 3 层不饱和树脂环保漆，硬度更强、反光度折光率耐磨性更好。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5.湿度计：配有湿度计，所有的乐器只有在最合适的温湿度下，才能发出更好的声音，自带湿度计可以时刻告诉您空气中水蒸气的含量（一旦空气中的水分超过 85% 以上就需要加入防潮管去湿），这样可以主动的人为保养，保持钢琴最好的状态。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6.T 型水平仪：配有 T 型水平仪用于测量相对水平位置的倾斜度，根据这个使钢琴放在平稳的地方，保护声音质量，延长钢琴使用寿命。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7.联动：采用优质红榉木，红榉木是一种坚固不易变形的木材。并且木材是声音传导相对较好的材料，共鸣共振的声学效果更好。红榉木联动在机械运动时不会产生杂音。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8.铸铁板：采用真空浇筑一体化成型，比一般传统工艺翻砂浇筑技术的马克铁骨拥有更高的硬度，可以轻松承受钢琴 88 个键 19-21吨的琴弦张力，表层所用漆料环保无污染无异味，抗氧化能力强，保证铁骨表面 50 年不生锈。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9.音板：采用的音板材料为进口天然优质云杉实木，自然风干以后根据音板共鸣原理制作而成的不等厚实木音板，音板静角部分不发音，故而偏厚，中间部位偏薄，这种工艺可确保音板拥有最好的共振效果。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10.弦槌：采用白橡木优质原材，严格的工艺、先进的设备制造而成，并配以特质呢毡，具有优良的弹性和适当的硬度，音色纯正优美，表现力强。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11..弦码：采用色木（钢琴弦码专用木料），使琴弦的震动能够完美传达到音板，传音速度更灵敏。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12.琴弦：采用德国进口勒斯劳（ROSLAU）琴弦，击弦频率稳定，且不易生锈，不易生锈就不易产生发附着物也就不易产生杂音。</w:t>
            </w:r>
          </w:p>
          <w:p w14:paraId="1636F777">
            <w:pPr>
              <w:textAlignment w:val="top"/>
              <w:rPr>
                <w:rFonts w:ascii="宋体" w:hAnsi="宋体" w:eastAsia="宋体" w:cs="宋体"/>
                <w:sz w:val="22"/>
                <w:szCs w:val="22"/>
                <w:lang w:eastAsia="zh-CN"/>
              </w:rPr>
            </w:pPr>
            <w:r>
              <w:rPr>
                <w:rFonts w:hint="eastAsia" w:ascii="宋体" w:hAnsi="宋体" w:eastAsia="宋体" w:cs="宋体"/>
                <w:sz w:val="22"/>
                <w:szCs w:val="22"/>
                <w:lang w:eastAsia="zh-CN"/>
              </w:rPr>
              <w:t xml:space="preserve">13.弦轴板：采用独特径切交叉高压技术制成，厚度为 19-21 层。选用实木整木的不同部位错径切片后层压，以确保在温湿度产生变化时，不同木层的变形方向交错，相互挤压咬合，日久年深，弦轴板的抓钉力（或者叫握钉力）不降反升。以确保钢琴调律后的音准达到最长稳定期。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14.击弦机：采用全实木制作，顶杆采用优质实木制作，木材比塑料或 ABS 使用年限更长，共鸣共振声学效果更好。可以无障碍击键 20-25 万次，非常耐用。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15.钢琴键盖：琴键盖配备零角度缓降器。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产品均配置：产品说明书、合格证、琴凳、琴披罩、抹琴布、键盘尼、可调节高低脚轮垫、踏脚套、钢琴专用光亮剂。 </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04D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2B5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架</w:t>
            </w:r>
          </w:p>
        </w:tc>
      </w:tr>
      <w:tr w14:paraId="6D3A5D09">
        <w:tblPrEx>
          <w:tblCellMar>
            <w:top w:w="0" w:type="dxa"/>
            <w:left w:w="108" w:type="dxa"/>
            <w:bottom w:w="0" w:type="dxa"/>
            <w:right w:w="108" w:type="dxa"/>
          </w:tblCellMar>
        </w:tblPrEx>
        <w:trPr>
          <w:trHeight w:val="35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AFCF">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4</w:t>
            </w:r>
            <w:r>
              <w:rPr>
                <w:rFonts w:hint="eastAsia" w:ascii="仿宋" w:hAnsi="仿宋" w:eastAsia="仿宋" w:cs="仿宋"/>
                <w:sz w:val="24"/>
                <w:szCs w:val="24"/>
                <w:lang w:val="en-US" w:eastAsia="zh-CN"/>
              </w:rPr>
              <w:t>5</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9392F">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47F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电子钢琴</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72DB9DFE">
            <w:pPr>
              <w:textAlignment w:val="top"/>
              <w:rPr>
                <w:rFonts w:ascii="宋体" w:hAnsi="宋体" w:eastAsia="宋体" w:cs="宋体"/>
                <w:sz w:val="22"/>
                <w:szCs w:val="22"/>
              </w:rPr>
            </w:pPr>
            <w:r>
              <w:rPr>
                <w:rFonts w:hint="eastAsia" w:ascii="宋体" w:hAnsi="宋体" w:eastAsia="宋体" w:cs="宋体"/>
                <w:sz w:val="22"/>
                <w:szCs w:val="22"/>
                <w:lang w:eastAsia="zh-CN"/>
              </w:rPr>
              <w:t xml:space="preserve">88 键重锤榔头键盘  DREAM 音源，128 复音数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多功能 LCD 背光液晶显示屏   音量控制+/- 349 首示范练习曲  节奏 200 种可选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 1210 种音色(大钢琴，明亮钢琴，电钢琴，酒吧钢琴••••••58 种电钢琴组   64 种打击乐包括种常用民族音色、64 风琴组 81 吉他组  67首贝斯组 64 弦乐组 67 合唱组 79 种铜管    76 簧管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插入 1/插入 2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4 组实时录音、放音按钮：按录音按钮进入录制模式，再按伴奏按钮，选定节奏启动/停止按钮，进入伴奏录制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微调、移调+/-、 双音色、大钢琴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内置 USB 接口可连接手机或 Pad（支持 Android 和 iOS 系统) 可直接插 U 盘、MP3 播放歌曲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乐曲储存/5 个旋律轨和 1 个伴奏轨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效果：8 种混响效果，混响深度调节，混响开关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合唱：12 种合唱效果，合唱深度调节，合唱开关，低/高频控制 键盘控制：全键盘，和弦，和声，键盘分离，双人模式， 力度按钮（力度键盘/非力度键盘自由转换） 单指和弦、多指和弦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音色节奏数据轮/数字键 0～9，+，- 等 12 个通用选择按钮 主音量/伴奏音量/伴奏速度调节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存储：4 组面板记忆按钮，实时录音/放音 三踏板：延音/弱音/持续音踏板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MIDI  IN 输入/ MIDI  OUT 输出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接口：电源，线路输出，线路输入，耳机，USB 接口（USB MIDI 和USB AUDIO）。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双立体声 8 欧姆 40 瓦 高保真喇叭 尺  寸：  138×95×53cm </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61D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1F9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台</w:t>
            </w:r>
          </w:p>
        </w:tc>
      </w:tr>
      <w:tr w14:paraId="1728D7FC">
        <w:tblPrEx>
          <w:tblCellMar>
            <w:top w:w="0" w:type="dxa"/>
            <w:left w:w="108" w:type="dxa"/>
            <w:bottom w:w="0" w:type="dxa"/>
            <w:right w:w="108" w:type="dxa"/>
          </w:tblCellMar>
        </w:tblPrEx>
        <w:trPr>
          <w:trHeight w:val="8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2304">
            <w:pPr>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46</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D32AC">
            <w:pPr>
              <w:jc w:val="center"/>
              <w:rPr>
                <w:rFonts w:ascii="宋体" w:hAnsi="宋体" w:eastAsia="宋体" w:cs="宋体"/>
                <w:color w:val="auto"/>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4D6E">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幼儿床铺</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31388277">
            <w:pPr>
              <w:textAlignment w:val="top"/>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 xml:space="preserve">1、规格：L135*W60*H20cm，材质为樟子松，表面光滑、平整、鲜亮、木纹清新，承重力强，稳固耐用，防止磕碰；使用喷涂环保清漆，无毒，无异味，环保安全，防划伤，防蛀虫，符合幼儿家具的要求。 </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104F">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361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AE5B">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张</w:t>
            </w:r>
          </w:p>
        </w:tc>
      </w:tr>
      <w:tr w14:paraId="7F10CB0F">
        <w:tblPrEx>
          <w:tblCellMar>
            <w:top w:w="0" w:type="dxa"/>
            <w:left w:w="108" w:type="dxa"/>
            <w:bottom w:w="0" w:type="dxa"/>
            <w:right w:w="108" w:type="dxa"/>
          </w:tblCellMar>
        </w:tblPrEx>
        <w:trPr>
          <w:trHeight w:val="18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F02E">
            <w:pPr>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47</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67E35">
            <w:pPr>
              <w:jc w:val="center"/>
              <w:rPr>
                <w:rFonts w:ascii="宋体" w:hAnsi="宋体" w:eastAsia="宋体" w:cs="宋体"/>
                <w:color w:val="auto"/>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96FB">
            <w:pPr>
              <w:jc w:val="center"/>
              <w:textAlignment w:val="center"/>
              <w:rPr>
                <w:rFonts w:ascii="宋体" w:hAnsi="宋体" w:eastAsia="宋体" w:cs="宋体"/>
                <w:color w:val="auto"/>
                <w:sz w:val="20"/>
                <w:szCs w:val="20"/>
              </w:rPr>
            </w:pPr>
            <w:r>
              <w:rPr>
                <w:rFonts w:hint="eastAsia" w:ascii="宋体" w:hAnsi="宋体" w:eastAsia="宋体" w:cs="宋体"/>
                <w:color w:val="auto"/>
                <w:sz w:val="20"/>
                <w:szCs w:val="20"/>
                <w:lang w:eastAsia="zh-CN"/>
              </w:rPr>
              <w:t>中二斗文件柜</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26F7AAE3">
            <w:pPr>
              <w:textAlignment w:val="top"/>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 xml:space="preserve">1、规格长×宽×高为 860mm×360mm×1800mm（±5mm），采用 0.6mm </w:t>
            </w:r>
            <w:r>
              <w:rPr>
                <w:rFonts w:hint="eastAsia" w:ascii="宋体" w:hAnsi="宋体" w:eastAsia="宋体" w:cs="宋体"/>
                <w:color w:val="auto"/>
                <w:sz w:val="22"/>
                <w:szCs w:val="22"/>
                <w:lang w:eastAsia="zh-CN"/>
              </w:rPr>
              <w:br w:type="textWrapping"/>
            </w:r>
            <w:r>
              <w:rPr>
                <w:rFonts w:hint="eastAsia" w:ascii="宋体" w:hAnsi="宋体" w:eastAsia="宋体" w:cs="宋体"/>
                <w:color w:val="auto"/>
                <w:sz w:val="22"/>
                <w:szCs w:val="22"/>
                <w:lang w:eastAsia="zh-CN"/>
              </w:rPr>
              <w:t xml:space="preserve">厚冷轧钢板冲压而成。 </w:t>
            </w:r>
            <w:r>
              <w:rPr>
                <w:rFonts w:hint="eastAsia" w:ascii="宋体" w:hAnsi="宋体" w:eastAsia="宋体" w:cs="宋体"/>
                <w:color w:val="auto"/>
                <w:sz w:val="22"/>
                <w:szCs w:val="22"/>
                <w:lang w:eastAsia="zh-CN"/>
              </w:rPr>
              <w:br w:type="textWrapping"/>
            </w:r>
            <w:r>
              <w:rPr>
                <w:rFonts w:hint="eastAsia" w:ascii="宋体" w:hAnsi="宋体" w:eastAsia="宋体" w:cs="宋体"/>
                <w:color w:val="auto"/>
                <w:sz w:val="22"/>
                <w:szCs w:val="22"/>
                <w:lang w:eastAsia="zh-CN"/>
              </w:rPr>
              <w:t xml:space="preserve">2、钢制文件柜，款式为下半截铁皮门，门装铝合金拉手.装拉条锁.中间做二个抽屉，带锁。上半截为玻璃门带锁，钢制部分外表经除油、除锈、酸洗、磷化、静电喷塑、高温固化而成，静电喷涂无烧焦、起泡、剥落、针孔、裂纹等，烙层厚度≥0.3mm；漆膜表面应平整，钢材表面无裂痕、毛刺及疤痕，外露部位无毛刺及尖锐的棱角，颜色为灰白色；结构所有柜体为整装柜体.  </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9F28">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21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BE7E">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顶</w:t>
            </w:r>
          </w:p>
        </w:tc>
      </w:tr>
      <w:tr w14:paraId="135120D5">
        <w:tblPrEx>
          <w:tblCellMar>
            <w:top w:w="0" w:type="dxa"/>
            <w:left w:w="108" w:type="dxa"/>
            <w:bottom w:w="0" w:type="dxa"/>
            <w:right w:w="108" w:type="dxa"/>
          </w:tblCellMar>
        </w:tblPrEx>
        <w:trPr>
          <w:trHeight w:val="16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535C">
            <w:pPr>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48</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056F1">
            <w:pPr>
              <w:jc w:val="center"/>
              <w:rPr>
                <w:rFonts w:ascii="宋体" w:hAnsi="宋体" w:eastAsia="宋体" w:cs="宋体"/>
                <w:color w:val="auto"/>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EA81">
            <w:pPr>
              <w:jc w:val="center"/>
              <w:textAlignment w:val="center"/>
              <w:rPr>
                <w:rFonts w:ascii="宋体" w:hAnsi="宋体" w:eastAsia="宋体" w:cs="宋体"/>
                <w:color w:val="auto"/>
                <w:sz w:val="20"/>
                <w:szCs w:val="20"/>
              </w:rPr>
            </w:pPr>
            <w:r>
              <w:rPr>
                <w:rFonts w:hint="eastAsia" w:ascii="宋体" w:hAnsi="宋体" w:eastAsia="宋体" w:cs="宋体"/>
                <w:color w:val="auto"/>
                <w:sz w:val="20"/>
                <w:szCs w:val="20"/>
                <w:lang w:eastAsia="zh-CN"/>
              </w:rPr>
              <w:t>多功能活动室幼儿椅</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22F18870">
            <w:pPr>
              <w:textAlignment w:val="top"/>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 xml:space="preserve">规格：28*28*53 ㎝。                                                                             1、座面采用优质全橡胶木。甲醛释放量符合 GB18580-2001 标准要求。                                          2、柜体流线弧形圆角造型，美观实用。                                                               3、结构稳固，不易倾倒。全面采用圆角设计，安全缝隙和孔洞均符合 GB28007-2011 儿童家具通用技术条件的要求。                                                                             4、边角安全防撞设计，符合 GB28007-2011 儿童家具通用技术 </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F520">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50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2F0D">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个</w:t>
            </w:r>
          </w:p>
        </w:tc>
      </w:tr>
      <w:tr w14:paraId="75BE9F62">
        <w:tblPrEx>
          <w:tblCellMar>
            <w:top w:w="0" w:type="dxa"/>
            <w:left w:w="108" w:type="dxa"/>
            <w:bottom w:w="0" w:type="dxa"/>
            <w:right w:w="108" w:type="dxa"/>
          </w:tblCellMar>
        </w:tblPrEx>
        <w:trPr>
          <w:trHeight w:val="7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5D8C">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49</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8DA56">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FD1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视力表灯箱</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568A3B79">
            <w:pPr>
              <w:textAlignment w:val="top"/>
              <w:rPr>
                <w:rFonts w:ascii="宋体" w:hAnsi="宋体" w:eastAsia="宋体" w:cs="宋体"/>
                <w:sz w:val="22"/>
                <w:szCs w:val="22"/>
                <w:lang w:eastAsia="zh-CN"/>
              </w:rPr>
            </w:pPr>
            <w:r>
              <w:rPr>
                <w:rFonts w:hint="eastAsia" w:ascii="宋体" w:hAnsi="宋体" w:eastAsia="宋体" w:cs="宋体"/>
                <w:sz w:val="22"/>
                <w:szCs w:val="22"/>
                <w:lang w:eastAsia="zh-CN"/>
              </w:rPr>
              <w:t>5m儿童标准对数视力表灯箱，卡通型。由LED灯条、电源适配器、视力表面板及箱体组成。</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1、产品尺寸：900×300×10mm</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2、功能：供医疗单位检查眼睛视力时用。</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3、主要参数</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1）正常工作条件</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   a)环境温度：5℃～40℃；</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   b)相对湿度：≤80%；</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   c)大气压力：80kPa～106kPa；</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   d)使用电源：交流220V、50Hz。</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20F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B6E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个</w:t>
            </w:r>
          </w:p>
        </w:tc>
      </w:tr>
      <w:tr w14:paraId="78E6CCBA">
        <w:tblPrEx>
          <w:tblCellMar>
            <w:top w:w="0" w:type="dxa"/>
            <w:left w:w="108" w:type="dxa"/>
            <w:bottom w:w="0" w:type="dxa"/>
            <w:right w:w="108" w:type="dxa"/>
          </w:tblCellMar>
        </w:tblPrEx>
        <w:trPr>
          <w:trHeight w:val="10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FDA8">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5</w:t>
            </w:r>
            <w:r>
              <w:rPr>
                <w:rFonts w:hint="eastAsia" w:ascii="仿宋" w:hAnsi="仿宋" w:eastAsia="仿宋" w:cs="仿宋"/>
                <w:sz w:val="24"/>
                <w:szCs w:val="24"/>
                <w:lang w:val="en-US" w:eastAsia="zh-CN"/>
              </w:rPr>
              <w:t>0</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C6BE2">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332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急救包</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451CC95E">
            <w:pPr>
              <w:textAlignment w:val="top"/>
              <w:rPr>
                <w:rFonts w:ascii="宋体" w:hAnsi="宋体" w:eastAsia="宋体" w:cs="宋体"/>
                <w:sz w:val="22"/>
                <w:szCs w:val="22"/>
              </w:rPr>
            </w:pPr>
            <w:r>
              <w:rPr>
                <w:rFonts w:hint="eastAsia" w:ascii="宋体" w:hAnsi="宋体" w:eastAsia="宋体" w:cs="宋体"/>
                <w:sz w:val="22"/>
                <w:szCs w:val="22"/>
                <w:lang w:eastAsia="zh-CN"/>
              </w:rPr>
              <w:t>1、箱体规格：40*22*23cm；</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2、主材采用ABS工程塑料一体成型，包角采用优质铝合金材质，表面附有防滑颗粒，有触感，抗刮防滑，双安全锁设计，45度开合方便，跤牙式闭合静音设计密封防水、防潮，颠簸也不会轻易脱开。配12种类54份急救用品。</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46B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04D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个</w:t>
            </w:r>
          </w:p>
        </w:tc>
      </w:tr>
      <w:tr w14:paraId="1440AFFE">
        <w:tblPrEx>
          <w:tblCellMar>
            <w:top w:w="0" w:type="dxa"/>
            <w:left w:w="108" w:type="dxa"/>
            <w:bottom w:w="0" w:type="dxa"/>
            <w:right w:w="108" w:type="dxa"/>
          </w:tblCellMar>
        </w:tblPrEx>
        <w:trPr>
          <w:trHeight w:val="8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5C15">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5</w:t>
            </w:r>
            <w:r>
              <w:rPr>
                <w:rFonts w:hint="eastAsia" w:ascii="仿宋" w:hAnsi="仿宋" w:eastAsia="仿宋" w:cs="仿宋"/>
                <w:sz w:val="24"/>
                <w:szCs w:val="24"/>
                <w:lang w:val="en-US" w:eastAsia="zh-CN"/>
              </w:rPr>
              <w:t>1</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0AA9B">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549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小冰箱（用于幼儿磕碰冰敷）</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4034774F">
            <w:pPr>
              <w:textAlignment w:val="top"/>
              <w:rPr>
                <w:rFonts w:ascii="宋体" w:hAnsi="宋体" w:eastAsia="宋体" w:cs="宋体"/>
                <w:sz w:val="22"/>
                <w:szCs w:val="22"/>
                <w:lang w:eastAsia="zh-CN"/>
              </w:rPr>
            </w:pPr>
            <w:r>
              <w:rPr>
                <w:rFonts w:hint="eastAsia" w:ascii="宋体" w:hAnsi="宋体" w:eastAsia="宋体" w:cs="宋体"/>
                <w:sz w:val="22"/>
                <w:szCs w:val="22"/>
                <w:lang w:eastAsia="zh-CN"/>
              </w:rPr>
              <w:t xml:space="preserve">（用于幼儿磕碰冰敷）双门；冷藏/冷冻：35L/18L </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6C3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BDE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台</w:t>
            </w:r>
          </w:p>
        </w:tc>
      </w:tr>
      <w:tr w14:paraId="69980F6E">
        <w:tblPrEx>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092A">
            <w:pPr>
              <w:jc w:val="center"/>
              <w:textAlignment w:val="center"/>
              <w:rPr>
                <w:rFonts w:hint="default" w:ascii="仿宋" w:hAnsi="仿宋" w:eastAsia="仿宋" w:cs="仿宋"/>
                <w:color w:val="auto"/>
                <w:sz w:val="24"/>
                <w:szCs w:val="24"/>
                <w:lang w:val="en-US"/>
              </w:rPr>
            </w:pPr>
            <w:r>
              <w:rPr>
                <w:rFonts w:hint="eastAsia" w:ascii="仿宋" w:hAnsi="仿宋" w:eastAsia="仿宋" w:cs="仿宋"/>
                <w:color w:val="auto"/>
                <w:sz w:val="24"/>
                <w:szCs w:val="24"/>
                <w:lang w:eastAsia="zh-CN"/>
              </w:rPr>
              <w:t>5</w:t>
            </w:r>
            <w:r>
              <w:rPr>
                <w:rFonts w:hint="eastAsia" w:ascii="仿宋" w:hAnsi="仿宋" w:eastAsia="仿宋" w:cs="仿宋"/>
                <w:color w:val="auto"/>
                <w:sz w:val="24"/>
                <w:szCs w:val="24"/>
                <w:lang w:val="en-US" w:eastAsia="zh-CN"/>
              </w:rPr>
              <w:t>2</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91CA4">
            <w:pPr>
              <w:jc w:val="center"/>
              <w:rPr>
                <w:rFonts w:ascii="宋体" w:hAnsi="宋体" w:eastAsia="宋体" w:cs="宋体"/>
                <w:color w:val="auto"/>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F5FB">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值班床位</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56D33BBB">
            <w:pPr>
              <w:textAlignment w:val="top"/>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 xml:space="preserve">1.5 米全橡木床，配套 10CM 床垫 </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CB91">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ED94">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张</w:t>
            </w:r>
          </w:p>
        </w:tc>
      </w:tr>
      <w:tr w14:paraId="78CF4B4B">
        <w:tblPrEx>
          <w:tblCellMar>
            <w:top w:w="0" w:type="dxa"/>
            <w:left w:w="108" w:type="dxa"/>
            <w:bottom w:w="0" w:type="dxa"/>
            <w:right w:w="108" w:type="dxa"/>
          </w:tblCellMar>
        </w:tblPrEx>
        <w:trPr>
          <w:trHeight w:val="5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F8D8">
            <w:pPr>
              <w:jc w:val="center"/>
              <w:textAlignment w:val="center"/>
              <w:rPr>
                <w:rFonts w:hint="default" w:ascii="仿宋" w:hAnsi="仿宋" w:eastAsia="仿宋" w:cs="仿宋"/>
                <w:color w:val="auto"/>
                <w:sz w:val="24"/>
                <w:szCs w:val="24"/>
                <w:lang w:val="en-US"/>
              </w:rPr>
            </w:pPr>
            <w:r>
              <w:rPr>
                <w:rFonts w:hint="eastAsia" w:ascii="仿宋" w:hAnsi="仿宋" w:eastAsia="仿宋" w:cs="仿宋"/>
                <w:color w:val="auto"/>
                <w:sz w:val="24"/>
                <w:szCs w:val="24"/>
                <w:lang w:eastAsia="zh-CN"/>
              </w:rPr>
              <w:t>5</w:t>
            </w:r>
            <w:r>
              <w:rPr>
                <w:rFonts w:hint="eastAsia" w:ascii="仿宋" w:hAnsi="仿宋" w:eastAsia="仿宋" w:cs="仿宋"/>
                <w:color w:val="auto"/>
                <w:sz w:val="24"/>
                <w:szCs w:val="24"/>
                <w:lang w:val="en-US" w:eastAsia="zh-CN"/>
              </w:rPr>
              <w:t>3</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61E68">
            <w:pPr>
              <w:jc w:val="center"/>
              <w:rPr>
                <w:rFonts w:ascii="宋体" w:hAnsi="宋体" w:eastAsia="宋体" w:cs="宋体"/>
                <w:color w:val="auto"/>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A782">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安防八小件</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7D235F04">
            <w:pPr>
              <w:textAlignment w:val="top"/>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 xml:space="preserve">防暴头盔，强光手电，防刺服，腰带，狼牙棍，防暴钢叉，防暴盾牌、防刺手套、16 寸应急箱配套 32 种应急品 </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0C2C">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2917">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套</w:t>
            </w:r>
          </w:p>
        </w:tc>
      </w:tr>
      <w:tr w14:paraId="74A87293">
        <w:tblPrEx>
          <w:tblCellMar>
            <w:top w:w="0" w:type="dxa"/>
            <w:left w:w="108" w:type="dxa"/>
            <w:bottom w:w="0" w:type="dxa"/>
            <w:right w:w="108" w:type="dxa"/>
          </w:tblCellMar>
        </w:tblPrEx>
        <w:trPr>
          <w:trHeight w:val="43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91CB">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54</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DDCF8">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1C0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小型音响设备</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4224C094">
            <w:pPr>
              <w:textAlignment w:val="top"/>
              <w:rPr>
                <w:rFonts w:ascii="宋体" w:hAnsi="宋体" w:eastAsia="宋体" w:cs="宋体"/>
                <w:sz w:val="22"/>
                <w:szCs w:val="22"/>
                <w:lang w:eastAsia="zh-CN"/>
              </w:rPr>
            </w:pPr>
            <w:r>
              <w:rPr>
                <w:rFonts w:hint="eastAsia" w:ascii="宋体" w:hAnsi="宋体" w:eastAsia="宋体" w:cs="宋体"/>
                <w:sz w:val="22"/>
                <w:szCs w:val="22"/>
                <w:lang w:eastAsia="zh-CN"/>
              </w:rPr>
              <w:t xml:space="preserve">1.精致的贴皮工艺，单元采用专业 8 寸低音和双 3 寸高音，效果逼真动人；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2.独特的二路二分频保护线路系统，增强式的高音模式保护；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3.单元配置高音：2×3 寸 低音：8 寸；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4.分频类型：二分频；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5.频率响应：40Hz-20KHz；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6.灵敏度：93dB；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7.标准阻抗：8Ω；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8.额定功率：120W；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9.外型尺寸：宽 455*深 250*高 272；支持 SD 卡和U 盘的直接播放,快捷方便;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专业级的 24BIT 数码混响电路，使歌唱更轻松； 内置高效自动静噪电路；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特设均衡和效果器输入输出端子，可以接均衡器和效果器；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音乐和混响采用暗藏式旋钮设计，防止误操作，保证使用的安全性； 提供三路话筒输入，安装更方便、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提供四路音频信号输入和切换功能，多个音源一样轻松应付。 左右声道输出功率（8Ω）:150W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频率响应：20Hz-20KHz,±0.1dB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功放保护：开机保护、短路、直流和过热保护装置 A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产品特点：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1.采用 4 段 UHF 无线麦克风专用频段设计，不受其它工业频率的干扰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2.使用距离远，可达 80 米以上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3.采用优良的音频压扩集成电路和高品质的咪芯，音质上乘且不易啸叫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4.发射机采用 9V 电池供电，电池使用时间长，维护、更换方便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5.具有平衡和非平衡音频输出，方便和各种音响设备连接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6.接收机前面板设计了 RF 指示和音频电平动态指示，随时掌握工作状态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7.麦克风发射器、接收机均采用高强度合金材料制造，经久耐用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8.适合卡拉 OK 演唱、家庭娱乐和户外活动使用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 系统参数：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9.音频频率响应：80-120KHz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10.动态范围：≥60dB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11.系统失真度：≤1%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12.信噪比：≥60dB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13.理想使用距离：80m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14.操作温度范围：5℃-4.5℃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15.载波频率范围：580-830 MHz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16.接收机:接收灵敏度：&lt;2μV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17.镜像抑制：&gt;40dB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18.去加重：50μS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19.音频输出阻抗：600Ω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20.音频输出电平：0-0.5V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21.使用电源：AC220-240V 50/60Hz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22.电源消耗：3W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23.体积：548X300X565mm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支持 SD 卡和U 盘的直接播放,快捷方便;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专业级的 24BIT 数码混响电路，使歌唱更轻松； 内置高效自动静噪电路；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特设均衡和效果器输入输出端子，可以接均衡器和效果器；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音乐和混响采用暗藏式旋钮设计，防止误操作，保证使用的安全性； 提供三路话筒输入，安装更方便、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提供四路音频信号输入和切换功能，多个音源一样轻松应付。 左右声道输出功率（8Ω）:150W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输出阻抗：4-16ohm 冷却：变速风扇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功放保护：开机保护、短路、直流和过热保护装置 </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D64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74E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120B7A3A">
        <w:tblPrEx>
          <w:tblCellMar>
            <w:top w:w="0" w:type="dxa"/>
            <w:left w:w="108" w:type="dxa"/>
            <w:bottom w:w="0" w:type="dxa"/>
            <w:right w:w="108" w:type="dxa"/>
          </w:tblCellMar>
        </w:tblPrEx>
        <w:trPr>
          <w:trHeight w:val="27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BE43">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55</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DBD58">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690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大型运动器械</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67943DF1">
            <w:pPr>
              <w:textAlignment w:val="top"/>
              <w:rPr>
                <w:rFonts w:ascii="宋体" w:hAnsi="宋体" w:eastAsia="宋体" w:cs="宋体"/>
                <w:sz w:val="22"/>
                <w:szCs w:val="22"/>
                <w:lang w:eastAsia="zh-CN"/>
              </w:rPr>
            </w:pPr>
            <w:r>
              <w:rPr>
                <w:rFonts w:hint="eastAsia" w:ascii="宋体" w:hAnsi="宋体" w:eastAsia="宋体" w:cs="宋体"/>
                <w:sz w:val="22"/>
                <w:szCs w:val="22"/>
                <w:lang w:eastAsia="zh-CN"/>
              </w:rPr>
              <w:t xml:space="preserve">1、尺寸：1200*1100*430cm 配置包含城堡屋顶1个，屋顶1个，平台2个、S滑梯1套、轮胎攀爬1套、爬梯组合1套、吊环1组、钻笼3套、荡桥1套、秋千1套、走梯1套等，满足钻、爬，滑等功能要求。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2、主要支撑柱采用黄花梨木材质，柱子规格：97*97mm，纹理清晰，柱子四边中心位置刻画细微凹槽。平台采用黄花梨木材质平台。规格1100*1100mm，平台板面板材厚度23mm。经打磨批灰后，外涂室外专用防水清漆，防腐、防水能力好,无锐边锐角等，整体牢固，无安全隐患。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3、爬网镀锌管配件：镀锌管外径直径32镀锌管，壁厚20mm。表面处理：CO2 气体保护焊、经喷砂技术处理、然后经过抛光处理、室外聚酯系树脂粉体涂装高温电磁烤漆、高温固化、表面光滑、抗紫外线、抗腐蚀、色彩鲜艳、不易脱落。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4、绳网采用直径14mm航海船用缆绳，中芯为镀铬钢丝，外层再覆以变色锦纶编织绳，强度大，抗磨损，耐腐蚀，安全性能好，安全使用性能好。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5、滑梯塑料：采用进口工程塑料，无毒无味，渗入抗紫外线，光稳定剂及抗静电剂，高级颜料粉，防脱色、韧性好、高强度（壁厚≥0.6cm）、两面光滑、颜色粉末与聚乙烯基材充分混合，颜色与基材密不可分，防褪色、脆化、静电等元素长久不会流失。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6、五金零件：材质：不锈钢半圆头，T 型平头螺丝。表面处理：机械抛光。</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7、其他：接触面材料及结合角铁均经导圆角处理，以维护使用者的安全。</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306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19E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71DE2CEA">
        <w:tblPrEx>
          <w:tblCellMar>
            <w:top w:w="0" w:type="dxa"/>
            <w:left w:w="108" w:type="dxa"/>
            <w:bottom w:w="0" w:type="dxa"/>
            <w:right w:w="108" w:type="dxa"/>
          </w:tblCellMar>
        </w:tblPrEx>
        <w:trPr>
          <w:trHeight w:val="46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84C1">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56</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44FF8">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DB3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安吉游戏套装</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5EF86089">
            <w:pPr>
              <w:textAlignment w:val="top"/>
              <w:rPr>
                <w:rFonts w:ascii="宋体" w:hAnsi="宋体" w:eastAsia="宋体" w:cs="宋体"/>
                <w:sz w:val="22"/>
                <w:szCs w:val="22"/>
                <w:lang w:eastAsia="zh-CN"/>
              </w:rPr>
            </w:pPr>
            <w:r>
              <w:rPr>
                <w:rFonts w:hint="eastAsia" w:ascii="宋体" w:hAnsi="宋体" w:eastAsia="宋体" w:cs="宋体"/>
                <w:color w:val="C00000"/>
                <w:sz w:val="22"/>
                <w:szCs w:val="22"/>
                <w:lang w:eastAsia="zh-CN"/>
              </w:rPr>
              <w:t>28件/套</w:t>
            </w:r>
            <w:r>
              <w:rPr>
                <w:rFonts w:hint="eastAsia" w:ascii="宋体" w:hAnsi="宋体" w:eastAsia="宋体" w:cs="宋体"/>
                <w:sz w:val="22"/>
                <w:szCs w:val="22"/>
                <w:lang w:eastAsia="zh-CN"/>
              </w:rPr>
              <w:t>PE运动组合</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一、材质；采用新西兰松木，PP，PE。</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二、工艺：碳化喷水性环保油漆、磨圆角、光滑无毛刺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三、配送《把游戏还给孩子》指导手册，规格：28.5*21cm，1本；</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规格：</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1.人字梯 材质：松木。规格：120*44*14cm 4个；</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2.直梯 材质：松木。规格：195*35*7cm 4个；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3.直梯 材质：松木。规格：150*35*7cm 4个；</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4.短平衡板 材质：松木。规格：120*20*2.5cm 4个；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5.长平衡板 材质：松木。规格：150*20*2.5cm 4个；</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6.支架：材质：松木。规格：H：60cm 2个；</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7.支架：材质：松木。规格：H：30cm2个；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8.攀爬箱 材质：PE；规格：60*60*60cm ；2个；</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9.拖车 材质：PE  80×80cm 2个；</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w:t>
            </w:r>
            <w:r>
              <w:rPr>
                <w:rFonts w:hint="eastAsia" w:ascii="宋体" w:hAnsi="宋体" w:eastAsia="宋体" w:cs="宋体"/>
                <w:color w:val="C00000"/>
                <w:sz w:val="22"/>
                <w:szCs w:val="22"/>
                <w:lang w:eastAsia="zh-CN"/>
              </w:rPr>
              <w:t>-28件/套，总共3套。</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6A5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5A6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503473D8">
        <w:tblPrEx>
          <w:tblCellMar>
            <w:top w:w="0" w:type="dxa"/>
            <w:left w:w="108" w:type="dxa"/>
            <w:bottom w:w="0" w:type="dxa"/>
            <w:right w:w="108" w:type="dxa"/>
          </w:tblCellMar>
        </w:tblPrEx>
        <w:trPr>
          <w:trHeight w:val="33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08D9">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57</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49899">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0E18">
            <w:pPr>
              <w:jc w:val="both"/>
              <w:textAlignment w:val="center"/>
              <w:rPr>
                <w:rFonts w:ascii="宋体" w:hAnsi="宋体" w:eastAsia="宋体" w:cs="宋体"/>
                <w:sz w:val="22"/>
                <w:szCs w:val="22"/>
                <w:lang w:eastAsia="zh-CN"/>
              </w:rPr>
            </w:pPr>
            <w:r>
              <w:rPr>
                <w:rFonts w:hint="eastAsia" w:ascii="宋体" w:hAnsi="宋体" w:eastAsia="宋体" w:cs="宋体"/>
                <w:sz w:val="22"/>
                <w:szCs w:val="22"/>
                <w:lang w:eastAsia="zh-CN"/>
              </w:rPr>
              <w:t>多功能组合器械（体能组合）</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4F651B59">
            <w:pPr>
              <w:textAlignment w:val="top"/>
              <w:rPr>
                <w:rFonts w:ascii="宋体" w:hAnsi="宋体" w:eastAsia="宋体" w:cs="宋体"/>
                <w:sz w:val="22"/>
                <w:szCs w:val="22"/>
                <w:lang w:eastAsia="zh-CN"/>
              </w:rPr>
            </w:pPr>
            <w:r>
              <w:rPr>
                <w:rFonts w:hint="eastAsia" w:ascii="宋体" w:hAnsi="宋体" w:eastAsia="宋体" w:cs="宋体"/>
                <w:sz w:val="22"/>
                <w:szCs w:val="22"/>
                <w:lang w:eastAsia="zh-CN"/>
              </w:rPr>
              <w:t xml:space="preserve">1、整体规格：900*600*220cm；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2、功能配置：一套惊险荡桥、一套平衡木、一套钻笼、一套木桩荡桥、一套M型翻山越岭、一套梅花桩走蹲、一套轮胎荡桥一套梅花桩、一套木质独木桥，平台6个、立柱28根；                                3、质材坚固，所有镀锌管钢制件均经除锈表面处理后喷塑，长期使用不锈蚀。产品边角圆润，无飞边毛刺，使用中具有足够的安全性和稳定。</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4、立柱：立柱约为10cm黄花梨，经打磨批灰后，外涂室外专用防水清漆，防腐、防水能力好；平台为100*100cm的黄花梨木，经打磨批灰后，外涂室外专用防水清漆，防腐、防水能力好,无锐边锐角等，整体牢固，无安全隐患。</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5、塑料：采用专用塑料粒子，无毒无味，渗入抗紫外线，光稳定剂及抗静电剂，高级颜料粉，防脱色、韧性好、高强度（壁厚≥0.6cm）、两面光滑、颜色粉末与聚乙烯基材充分混合，颜色与基材密不可分，防褪色、脆化、静电等元素长久不会流失。</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6、五金零件：材质：不锈钢半圆头，T 型平头螺丝。表面处理：机械抛光。</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7、其他：接触面材料及结合角铁均经导圆角处理，以维护使用者的安全。</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8、网绳：绳网绳子全部采用1.2cm航海船用缆绳，中芯为镀铬钢丝，外层再覆以变色锦纶编织绳，强度大，抗磨损，耐腐蚀，安全性能好，安全使用性能好；</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CEF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E4E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4B982461">
        <w:tblPrEx>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3754">
            <w:pPr>
              <w:jc w:val="both"/>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58</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1E77B">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B3B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足球</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3045">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规格：直径16cm，材质：优质PVC材料，安全无毒。</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2E2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60C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个</w:t>
            </w:r>
          </w:p>
        </w:tc>
      </w:tr>
      <w:tr w14:paraId="06FEA6B7">
        <w:tblPrEx>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1232">
            <w:pPr>
              <w:jc w:val="both"/>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59</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E3547">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43D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篮球</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66CE">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规格：直径18cm，材质：优质PVC材料，安全无毒。</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C5E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B4A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个</w:t>
            </w:r>
          </w:p>
        </w:tc>
      </w:tr>
      <w:tr w14:paraId="722D7D57">
        <w:tblPrEx>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B295">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6</w:t>
            </w:r>
            <w:r>
              <w:rPr>
                <w:rFonts w:hint="eastAsia" w:ascii="仿宋" w:hAnsi="仿宋" w:eastAsia="仿宋" w:cs="仿宋"/>
                <w:sz w:val="24"/>
                <w:szCs w:val="24"/>
                <w:lang w:val="en-US" w:eastAsia="zh-CN"/>
              </w:rPr>
              <w:t>0</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68E03">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039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羊角球</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D0E7">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规格：直径45cm， 材质：Pu，加厚防爆材料，柔软有弹性，结实耐用。</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C82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A0F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个</w:t>
            </w:r>
          </w:p>
        </w:tc>
      </w:tr>
      <w:tr w14:paraId="5B17B71C">
        <w:tblPrEx>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65F0">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61</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5E072">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E4F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小皮球</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4D79">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规格：直径22cm，材质：优质PVC材料，安全无毒。</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9B5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FF4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个</w:t>
            </w:r>
          </w:p>
        </w:tc>
      </w:tr>
      <w:tr w14:paraId="79502D58">
        <w:tblPrEx>
          <w:tblCellMar>
            <w:top w:w="0" w:type="dxa"/>
            <w:left w:w="108" w:type="dxa"/>
            <w:bottom w:w="0" w:type="dxa"/>
            <w:right w:w="108" w:type="dxa"/>
          </w:tblCellMar>
        </w:tblPrEx>
        <w:trPr>
          <w:trHeight w:val="16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C732">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62</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30ACE">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E7C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单人脚踏车</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C00E">
            <w:pPr>
              <w:textAlignment w:val="center"/>
              <w:rPr>
                <w:rFonts w:ascii="宋体" w:hAnsi="宋体" w:eastAsia="宋体" w:cs="宋体"/>
                <w:color w:val="auto"/>
                <w:sz w:val="22"/>
                <w:szCs w:val="22"/>
                <w:lang w:eastAsia="zh-CN"/>
              </w:rPr>
            </w:pPr>
            <w:r>
              <w:rPr>
                <w:rStyle w:val="9"/>
                <w:rFonts w:hint="default"/>
                <w:color w:val="auto"/>
                <w:lang w:eastAsia="zh-CN"/>
              </w:rPr>
              <w:t xml:space="preserve">1、规格:≥85*55*65cm；                                                                         2、整车采用6轴承，所有铁部配件均为镀锌管制作，主钢管采用镀锌焊管，规格≥3*6cm椭圆管，厚度为≥1.5mm，塑粉采用环保塑粉，静电喷涂，轮子内部采用橡胶轮，使车子进行时更加有弹性，外部塑料注塑工艺而成。                                                                       </w:t>
            </w:r>
            <w:r>
              <w:rPr>
                <w:rStyle w:val="10"/>
                <w:rFonts w:hint="default"/>
                <w:color w:val="auto"/>
                <w:lang w:eastAsia="zh-CN"/>
              </w:rPr>
              <w:t>注：本项为强制性认证产品，需提供3C认证证书原件扫描件或网上查询截图并加盖投标人公章佐证。</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88B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A1F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辆</w:t>
            </w:r>
          </w:p>
        </w:tc>
      </w:tr>
      <w:tr w14:paraId="72315BFD">
        <w:tblPrEx>
          <w:tblCellMar>
            <w:top w:w="0" w:type="dxa"/>
            <w:left w:w="108" w:type="dxa"/>
            <w:bottom w:w="0" w:type="dxa"/>
            <w:right w:w="108" w:type="dxa"/>
          </w:tblCellMar>
        </w:tblPrEx>
        <w:trPr>
          <w:trHeight w:val="16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766E">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63</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BFD2C">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32C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双人脚踏车</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558E">
            <w:pPr>
              <w:numPr>
                <w:ilvl w:val="0"/>
                <w:numId w:val="3"/>
              </w:numPr>
              <w:textAlignment w:val="center"/>
              <w:rPr>
                <w:rStyle w:val="9"/>
                <w:rFonts w:hint="default"/>
                <w:color w:val="auto"/>
                <w:lang w:eastAsia="zh-CN"/>
              </w:rPr>
            </w:pPr>
            <w:r>
              <w:rPr>
                <w:rStyle w:val="9"/>
                <w:rFonts w:hint="default"/>
                <w:color w:val="auto"/>
                <w:lang w:eastAsia="zh-CN"/>
              </w:rPr>
              <w:t>规格:≥1120*55*65cm；</w:t>
            </w:r>
            <w:r>
              <w:rPr>
                <w:rStyle w:val="9"/>
                <w:rFonts w:hint="default"/>
                <w:color w:val="auto"/>
                <w:lang w:eastAsia="zh-CN"/>
              </w:rPr>
              <w:br w:type="textWrapping"/>
            </w:r>
            <w:r>
              <w:rPr>
                <w:rStyle w:val="9"/>
                <w:rFonts w:hint="default"/>
                <w:color w:val="auto"/>
                <w:lang w:eastAsia="zh-CN"/>
              </w:rPr>
              <w:t>2、整车采用6轴承，所有铁部配件均为镀锌管制作，</w:t>
            </w:r>
            <w:r>
              <w:rPr>
                <w:rStyle w:val="9"/>
                <w:rFonts w:hint="default"/>
                <w:color w:val="auto"/>
                <w:lang w:eastAsia="zh-CN"/>
              </w:rPr>
              <w:br w:type="textWrapping"/>
            </w:r>
            <w:r>
              <w:rPr>
                <w:rStyle w:val="9"/>
                <w:rFonts w:hint="default"/>
                <w:color w:val="auto"/>
                <w:lang w:eastAsia="zh-CN"/>
              </w:rPr>
              <w:t xml:space="preserve">主钢管采用镀锌焊管，规格≥3*6cm椭圆管，厚度为≥1.5mm，塑粉采用环保塑粉，静电喷涂，轮子内部采用橡胶轮，使车子进行时更加有弹性，外部塑料注塑工艺而成。                                   </w:t>
            </w:r>
          </w:p>
          <w:p w14:paraId="65E58D10">
            <w:pPr>
              <w:textAlignment w:val="center"/>
              <w:rPr>
                <w:rFonts w:ascii="宋体" w:hAnsi="宋体" w:eastAsia="宋体" w:cs="宋体"/>
                <w:color w:val="auto"/>
                <w:sz w:val="22"/>
                <w:szCs w:val="22"/>
                <w:lang w:eastAsia="zh-CN"/>
              </w:rPr>
            </w:pPr>
            <w:r>
              <w:rPr>
                <w:rStyle w:val="10"/>
                <w:rFonts w:hint="default"/>
                <w:color w:val="auto"/>
                <w:lang w:eastAsia="zh-CN"/>
              </w:rPr>
              <w:t>注：本项为强制性认证产品，需提供3C认证证书原件扫描件或网上查询截图并加盖投标人公章佐证。</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FF0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A54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辆</w:t>
            </w:r>
          </w:p>
        </w:tc>
      </w:tr>
      <w:tr w14:paraId="01120B13">
        <w:tblPrEx>
          <w:tblCellMar>
            <w:top w:w="0" w:type="dxa"/>
            <w:left w:w="108" w:type="dxa"/>
            <w:bottom w:w="0" w:type="dxa"/>
            <w:right w:w="108" w:type="dxa"/>
          </w:tblCellMar>
        </w:tblPrEx>
        <w:trPr>
          <w:trHeight w:val="16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548E">
            <w:pPr>
              <w:jc w:val="both"/>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64</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7907B">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722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货运车</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0827">
            <w:pPr>
              <w:numPr>
                <w:ilvl w:val="0"/>
                <w:numId w:val="4"/>
              </w:numPr>
              <w:textAlignment w:val="center"/>
              <w:rPr>
                <w:rStyle w:val="9"/>
                <w:rFonts w:hint="default"/>
                <w:color w:val="auto"/>
                <w:lang w:eastAsia="zh-CN"/>
              </w:rPr>
            </w:pPr>
            <w:r>
              <w:rPr>
                <w:rStyle w:val="9"/>
                <w:rFonts w:hint="default"/>
                <w:color w:val="auto"/>
                <w:lang w:eastAsia="zh-CN"/>
              </w:rPr>
              <w:t>规格:≥102*55*65cm；</w:t>
            </w:r>
            <w:r>
              <w:rPr>
                <w:rStyle w:val="9"/>
                <w:rFonts w:hint="default"/>
                <w:color w:val="auto"/>
                <w:lang w:eastAsia="zh-CN"/>
              </w:rPr>
              <w:br w:type="textWrapping"/>
            </w:r>
            <w:r>
              <w:rPr>
                <w:rStyle w:val="9"/>
                <w:rFonts w:hint="default"/>
                <w:color w:val="auto"/>
                <w:lang w:eastAsia="zh-CN"/>
              </w:rPr>
              <w:t>2、整车采用6轴承，所有铁部配件均为镀锌管制作，</w:t>
            </w:r>
            <w:r>
              <w:rPr>
                <w:rStyle w:val="9"/>
                <w:rFonts w:hint="default"/>
                <w:color w:val="auto"/>
                <w:lang w:eastAsia="zh-CN"/>
              </w:rPr>
              <w:br w:type="textWrapping"/>
            </w:r>
            <w:r>
              <w:rPr>
                <w:rStyle w:val="9"/>
                <w:rFonts w:hint="default"/>
                <w:color w:val="auto"/>
                <w:lang w:eastAsia="zh-CN"/>
              </w:rPr>
              <w:t xml:space="preserve">主钢管采用镀锌焊管，规格≥3*6cm椭圆管，厚度为≥1.5mm，塑粉采用环保塑粉，静电喷涂，轮子内部采用橡胶轮，使车子进行时更加有弹性，外部塑料注塑工艺而成。                                  </w:t>
            </w:r>
          </w:p>
          <w:p w14:paraId="3AC244D9">
            <w:pPr>
              <w:textAlignment w:val="center"/>
              <w:rPr>
                <w:rFonts w:ascii="宋体" w:hAnsi="宋体" w:eastAsia="宋体" w:cs="宋体"/>
                <w:color w:val="auto"/>
                <w:sz w:val="22"/>
                <w:szCs w:val="22"/>
                <w:lang w:eastAsia="zh-CN"/>
              </w:rPr>
            </w:pPr>
            <w:r>
              <w:rPr>
                <w:rStyle w:val="10"/>
                <w:rFonts w:hint="default"/>
                <w:color w:val="auto"/>
                <w:lang w:eastAsia="zh-CN"/>
              </w:rPr>
              <w:t>注：本项为强制性认证产品，需提供3C认证证书原件扫描件或网上查询截图并加盖投标人公章佐证。</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484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8E7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辆</w:t>
            </w:r>
          </w:p>
        </w:tc>
      </w:tr>
      <w:tr w14:paraId="4C143836">
        <w:tblPrEx>
          <w:tblCellMar>
            <w:top w:w="0" w:type="dxa"/>
            <w:left w:w="108" w:type="dxa"/>
            <w:bottom w:w="0" w:type="dxa"/>
            <w:right w:w="108" w:type="dxa"/>
          </w:tblCellMar>
        </w:tblPrEx>
        <w:trPr>
          <w:trHeight w:val="16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1EF3">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65</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ACAEA">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447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轨道六座旋转脚踏车</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A252">
            <w:pPr>
              <w:textAlignment w:val="center"/>
              <w:rPr>
                <w:rFonts w:ascii="宋体" w:hAnsi="宋体" w:eastAsia="宋体" w:cs="宋体"/>
                <w:color w:val="auto"/>
                <w:sz w:val="22"/>
                <w:szCs w:val="22"/>
                <w:lang w:eastAsia="zh-CN"/>
              </w:rPr>
            </w:pPr>
            <w:r>
              <w:rPr>
                <w:rStyle w:val="9"/>
                <w:rFonts w:hint="default"/>
                <w:color w:val="auto"/>
                <w:lang w:eastAsia="zh-CN"/>
              </w:rPr>
              <w:t>1、规格:≥170*70cm；</w:t>
            </w:r>
            <w:r>
              <w:rPr>
                <w:rStyle w:val="9"/>
                <w:rFonts w:hint="default"/>
                <w:color w:val="auto"/>
                <w:lang w:eastAsia="zh-CN"/>
              </w:rPr>
              <w:br w:type="textWrapping"/>
            </w:r>
            <w:r>
              <w:rPr>
                <w:rStyle w:val="9"/>
                <w:rFonts w:hint="default"/>
                <w:color w:val="auto"/>
                <w:lang w:eastAsia="zh-CN"/>
              </w:rPr>
              <w:t xml:space="preserve">2、材质：整体加工经特殊工艺除锈，抛沙处理。表面处理：CO2保护焊、经喷丸技术处理、然后经过抛光处理、室外聚酯系树脂粉体涂装高温电磁烤漆、高温固化、表面光滑、抗紫外线、抗腐蚀、色彩鲜艳、不易脱落。                    </w:t>
            </w:r>
            <w:r>
              <w:rPr>
                <w:rStyle w:val="9"/>
                <w:rFonts w:hint="default"/>
                <w:color w:val="auto"/>
                <w:lang w:eastAsia="zh-CN"/>
              </w:rPr>
              <w:br w:type="textWrapping"/>
            </w:r>
            <w:r>
              <w:rPr>
                <w:rStyle w:val="10"/>
                <w:rFonts w:hint="default"/>
                <w:color w:val="auto"/>
                <w:lang w:eastAsia="zh-CN"/>
              </w:rPr>
              <w:t>注：本项为强制性认证产品，需提供3C认证证书原件扫描件或网上查询截图并加盖投标人公章佐证。</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BB5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8DE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辆</w:t>
            </w:r>
          </w:p>
        </w:tc>
      </w:tr>
      <w:tr w14:paraId="5B442358">
        <w:tblPrEx>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6392">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66</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0387B">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5DD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体操环</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29A6">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规格：直径200mm 材质：环保塑料，安全无毒</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9B2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C4E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个</w:t>
            </w:r>
          </w:p>
        </w:tc>
      </w:tr>
      <w:tr w14:paraId="561A00FE">
        <w:tblPrEx>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FEBA">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67</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9FB3E">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850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体操棒</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2203">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规格：长450mm  材质：环保塑料，安全无毒</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FE6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498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根</w:t>
            </w:r>
          </w:p>
        </w:tc>
      </w:tr>
      <w:tr w14:paraId="7A1649BF">
        <w:tblPrEx>
          <w:tblCellMar>
            <w:top w:w="0" w:type="dxa"/>
            <w:left w:w="108" w:type="dxa"/>
            <w:bottom w:w="0" w:type="dxa"/>
            <w:right w:w="108" w:type="dxa"/>
          </w:tblCellMar>
        </w:tblPrEx>
        <w:trPr>
          <w:trHeight w:val="5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E4B0">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68</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E685C">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0EA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有声哑铃</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68AC">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 xml:space="preserve">规格：5.5*18cm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材质：环保塑料，安全无毒</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994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6A8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个</w:t>
            </w:r>
          </w:p>
        </w:tc>
      </w:tr>
      <w:tr w14:paraId="553D55D0">
        <w:tblPrEx>
          <w:tblCellMar>
            <w:top w:w="0" w:type="dxa"/>
            <w:left w:w="108" w:type="dxa"/>
            <w:bottom w:w="0" w:type="dxa"/>
            <w:right w:w="108" w:type="dxa"/>
          </w:tblCellMar>
        </w:tblPrEx>
        <w:trPr>
          <w:trHeight w:val="5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F22F">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69</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4C089">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616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健身有声臂力球</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7BCD">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规格：长50cm</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材质：环保塑料，安全无毒</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F9D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9FB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条</w:t>
            </w:r>
          </w:p>
        </w:tc>
      </w:tr>
      <w:tr w14:paraId="685ADBE4">
        <w:tblPrEx>
          <w:tblCellMar>
            <w:top w:w="0" w:type="dxa"/>
            <w:left w:w="108" w:type="dxa"/>
            <w:bottom w:w="0" w:type="dxa"/>
            <w:right w:w="108" w:type="dxa"/>
          </w:tblCellMar>
        </w:tblPrEx>
        <w:trPr>
          <w:trHeight w:val="5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5F70">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70</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81BB9">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450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小厨房</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7B6F">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厨房灶台规格：60*26*80cm，木质，配件包含双耳锅、平底锅、菜板、碟子、调味瓶、刀具、铲子等9种。</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325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5</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CA38">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1B257F10">
        <w:tblPrEx>
          <w:tblCellMar>
            <w:top w:w="0" w:type="dxa"/>
            <w:left w:w="108" w:type="dxa"/>
            <w:bottom w:w="0" w:type="dxa"/>
            <w:right w:w="108" w:type="dxa"/>
          </w:tblCellMar>
        </w:tblPrEx>
        <w:trPr>
          <w:trHeight w:val="5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D79C">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71</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89AE4">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8D7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小梳妆台</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EDDD">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小梳妆台规格：29*18*36cm，木质，包含吹风机、梳子、口红、指甲油，护手霜、眼影盘等6种。</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6DB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5</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A02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7D19EA18">
        <w:tblPrEx>
          <w:tblCellMar>
            <w:top w:w="0" w:type="dxa"/>
            <w:left w:w="108" w:type="dxa"/>
            <w:bottom w:w="0" w:type="dxa"/>
            <w:right w:w="108" w:type="dxa"/>
          </w:tblCellMar>
        </w:tblPrEx>
        <w:trPr>
          <w:trHeight w:val="1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316B">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72</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5962B">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8D7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美发厅主题</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B6A1">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1、整体尺寸：≥21.5*7.5*15cm；</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2、包含：夹板，电推剪，吹风机，眼影盘，镜子，梳子，剪刀，化妆棉，洗发水，散粉，指甲油，口红等14种类；</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3、材质：夹板、MDF</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4、培养社交技能、动手能力和创意思维，通过模拟理发过程，增进对日常生活的理解和兴趣。</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605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5</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0AF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4B9F9923">
        <w:tblPrEx>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FC78">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73</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E1964">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15D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工具箱</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4130">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工具箱规格：23.5*14.5*9.5cm，木质,内含57种/套，有螺丝、锤子等。</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6F48">
            <w:pPr>
              <w:jc w:val="center"/>
              <w:textAlignment w:val="center"/>
              <w:rPr>
                <w:rFonts w:ascii="宋体" w:hAnsi="宋体" w:eastAsia="宋体" w:cs="宋体"/>
                <w:sz w:val="22"/>
                <w:szCs w:val="22"/>
              </w:rPr>
            </w:pPr>
            <w:r>
              <w:rPr>
                <w:rFonts w:hint="eastAsia" w:ascii="宋体" w:hAnsi="宋体" w:eastAsia="宋体" w:cs="宋体"/>
                <w:sz w:val="22"/>
                <w:szCs w:val="22"/>
                <w:lang w:eastAsia="zh-CN"/>
              </w:rPr>
              <w:t>5</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DBE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26052B2E">
        <w:tblPrEx>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026E">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74</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CC501">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960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梦幻积木</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109B5623">
            <w:pPr>
              <w:textAlignment w:val="top"/>
              <w:rPr>
                <w:rFonts w:ascii="宋体" w:hAnsi="宋体" w:eastAsia="宋体" w:cs="宋体"/>
                <w:sz w:val="22"/>
                <w:szCs w:val="22"/>
                <w:lang w:eastAsia="zh-CN"/>
              </w:rPr>
            </w:pPr>
            <w:r>
              <w:rPr>
                <w:rFonts w:hint="eastAsia" w:ascii="宋体" w:hAnsi="宋体" w:eastAsia="宋体" w:cs="宋体"/>
                <w:sz w:val="22"/>
                <w:szCs w:val="22"/>
                <w:lang w:eastAsia="zh-CN"/>
              </w:rPr>
              <w:t>规格：29.4*23.4*4cm，盒装54颗，榉木材质</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9928">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690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649F65E0">
        <w:tblPrEx>
          <w:tblCellMar>
            <w:top w:w="0" w:type="dxa"/>
            <w:left w:w="108" w:type="dxa"/>
            <w:bottom w:w="0" w:type="dxa"/>
            <w:right w:w="108" w:type="dxa"/>
          </w:tblCellMar>
        </w:tblPrEx>
        <w:trPr>
          <w:trHeight w:val="5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14A3">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75</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B2F9F">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A02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多米诺接龙</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68A53AE0">
            <w:pPr>
              <w:textAlignment w:val="top"/>
              <w:rPr>
                <w:rFonts w:ascii="宋体" w:hAnsi="宋体" w:eastAsia="宋体" w:cs="宋体"/>
                <w:sz w:val="22"/>
                <w:szCs w:val="22"/>
                <w:lang w:eastAsia="zh-CN"/>
              </w:rPr>
            </w:pPr>
            <w:r>
              <w:rPr>
                <w:rFonts w:hint="eastAsia" w:ascii="宋体" w:hAnsi="宋体" w:eastAsia="宋体" w:cs="宋体"/>
                <w:sz w:val="22"/>
                <w:szCs w:val="22"/>
                <w:lang w:eastAsia="zh-CN"/>
              </w:rPr>
              <w:t>1、件数：28片/套</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2、材质 ：优质木材、安全无毒，颜色艳丽，耐光照不褪色，抗压耐磨，光滑不伤手 。</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E5F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2C4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1026025A">
        <w:tblPrEx>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D965">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76</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9760B">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9B5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几何积木</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27B178B3">
            <w:pPr>
              <w:textAlignment w:val="top"/>
              <w:rPr>
                <w:rFonts w:ascii="宋体" w:hAnsi="宋体" w:eastAsia="宋体" w:cs="宋体"/>
                <w:sz w:val="22"/>
                <w:szCs w:val="22"/>
                <w:lang w:eastAsia="zh-CN"/>
              </w:rPr>
            </w:pPr>
            <w:r>
              <w:rPr>
                <w:rFonts w:hint="eastAsia" w:ascii="宋体" w:hAnsi="宋体" w:eastAsia="宋体" w:cs="宋体"/>
                <w:sz w:val="22"/>
                <w:szCs w:val="22"/>
                <w:lang w:eastAsia="zh-CN"/>
              </w:rPr>
              <w:t>规格：20*15*4.5cm，木质，30粒积木，彩色</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044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10</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9BA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34F37277">
        <w:tblPrEx>
          <w:tblCellMar>
            <w:top w:w="0" w:type="dxa"/>
            <w:left w:w="108" w:type="dxa"/>
            <w:bottom w:w="0" w:type="dxa"/>
            <w:right w:w="108" w:type="dxa"/>
          </w:tblCellMar>
        </w:tblPrEx>
        <w:trPr>
          <w:trHeight w:val="5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9547">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77</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B2BB4">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C94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彩色积木</w:t>
            </w:r>
          </w:p>
        </w:tc>
        <w:tc>
          <w:tcPr>
            <w:tcW w:w="5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7F0C">
            <w:pPr>
              <w:jc w:val="both"/>
              <w:textAlignment w:val="center"/>
              <w:rPr>
                <w:rFonts w:ascii="宋体" w:hAnsi="宋体" w:eastAsia="宋体" w:cs="宋体"/>
                <w:sz w:val="22"/>
                <w:szCs w:val="22"/>
                <w:lang w:eastAsia="zh-CN"/>
              </w:rPr>
            </w:pPr>
            <w:r>
              <w:rPr>
                <w:rFonts w:hint="eastAsia" w:ascii="宋体" w:hAnsi="宋体" w:eastAsia="宋体" w:cs="宋体"/>
                <w:sz w:val="22"/>
                <w:szCs w:val="22"/>
                <w:lang w:eastAsia="zh-CN"/>
              </w:rPr>
              <w:t>规格：彩色榉木积木，材质：榉木，采用环保水性漆，包含拱形、三角形、正方形，长方形、圆柱等基础形状。正方体尺寸为3*3*3CM,  一套240件装。</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2BB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10</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158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4FB9B8A5">
        <w:tblPrEx>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4955">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78</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A1B02">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7E6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经典创意积木</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50952D34">
            <w:pPr>
              <w:textAlignment w:val="top"/>
              <w:rPr>
                <w:rFonts w:ascii="宋体" w:hAnsi="宋体" w:eastAsia="宋体" w:cs="宋体"/>
                <w:sz w:val="22"/>
                <w:szCs w:val="22"/>
                <w:lang w:eastAsia="zh-CN"/>
              </w:rPr>
            </w:pPr>
            <w:r>
              <w:rPr>
                <w:rFonts w:hint="eastAsia" w:ascii="宋体" w:hAnsi="宋体" w:eastAsia="宋体" w:cs="宋体"/>
                <w:sz w:val="22"/>
                <w:szCs w:val="22"/>
                <w:lang w:eastAsia="zh-CN"/>
              </w:rPr>
              <w:t>规格：21*27*4.5cm，46颗，榉木材质</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A65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0D8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1CEABEC3">
        <w:tblPrEx>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6AAC">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79</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BC449">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223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小车积木</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1C35CB79">
            <w:pPr>
              <w:textAlignment w:val="top"/>
              <w:rPr>
                <w:rFonts w:ascii="宋体" w:hAnsi="宋体" w:eastAsia="宋体" w:cs="宋体"/>
                <w:sz w:val="22"/>
                <w:szCs w:val="22"/>
                <w:lang w:eastAsia="zh-CN"/>
              </w:rPr>
            </w:pPr>
            <w:r>
              <w:rPr>
                <w:rFonts w:hint="eastAsia" w:ascii="宋体" w:hAnsi="宋体" w:eastAsia="宋体" w:cs="宋体"/>
                <w:sz w:val="22"/>
                <w:szCs w:val="22"/>
                <w:lang w:eastAsia="zh-CN"/>
              </w:rPr>
              <w:t>小车积木200件/套，最大尺寸6*3*3cm，12个形状,松木材质，彩色+水性清漆。</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F11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AF2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79FEF246">
        <w:tblPrEx>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5145">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80</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BF40D">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2A9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阿基米德积木</w:t>
            </w:r>
          </w:p>
        </w:tc>
        <w:tc>
          <w:tcPr>
            <w:tcW w:w="5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5E9D">
            <w:pPr>
              <w:jc w:val="both"/>
              <w:textAlignment w:val="center"/>
              <w:rPr>
                <w:rFonts w:ascii="宋体" w:hAnsi="宋体" w:eastAsia="宋体" w:cs="宋体"/>
                <w:sz w:val="22"/>
                <w:szCs w:val="22"/>
                <w:lang w:eastAsia="zh-CN"/>
              </w:rPr>
            </w:pPr>
            <w:r>
              <w:rPr>
                <w:rFonts w:hint="eastAsia" w:ascii="宋体" w:hAnsi="宋体" w:eastAsia="宋体" w:cs="宋体"/>
                <w:sz w:val="22"/>
                <w:szCs w:val="22"/>
                <w:lang w:eastAsia="zh-CN"/>
              </w:rPr>
              <w:t>900片/套，木质，其中原木色300片、冷色300片，暖色300片。</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F34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46F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293B9D67">
        <w:tblPrEx>
          <w:tblCellMar>
            <w:top w:w="0" w:type="dxa"/>
            <w:left w:w="108" w:type="dxa"/>
            <w:bottom w:w="0" w:type="dxa"/>
            <w:right w:w="108" w:type="dxa"/>
          </w:tblCellMar>
        </w:tblPrEx>
        <w:trPr>
          <w:trHeight w:val="12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9B5B">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81</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4313A">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B8D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光影积木</w:t>
            </w:r>
          </w:p>
        </w:tc>
        <w:tc>
          <w:tcPr>
            <w:tcW w:w="5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5DC2">
            <w:pPr>
              <w:jc w:val="both"/>
              <w:textAlignment w:val="center"/>
              <w:rPr>
                <w:rFonts w:ascii="宋体" w:hAnsi="宋体" w:eastAsia="宋体" w:cs="宋体"/>
                <w:sz w:val="22"/>
                <w:szCs w:val="22"/>
                <w:lang w:eastAsia="zh-CN"/>
              </w:rPr>
            </w:pPr>
            <w:r>
              <w:rPr>
                <w:rFonts w:hint="eastAsia" w:ascii="宋体" w:hAnsi="宋体" w:eastAsia="宋体" w:cs="宋体"/>
                <w:sz w:val="22"/>
                <w:szCs w:val="22"/>
                <w:lang w:eastAsia="zh-CN"/>
              </w:rPr>
              <w:t>68片/套，木质+亚克力，包含10片基本块规格10*10*4cm、8片双倍块10*20*4cm、2片三倍块10*30*4cm、2片四倍块10*40*4cm、2片五倍块10*50*4cm、6片等边三角形20*17.3*4cm、4片直角三角形20*20*4cm、4片长三角形10*20*4cm、4片半圆形10*20*4cm、5片扇形10*10*4cm、4片桥形块10*20*4cm、小车4辆、眼镜7个，放大镜10*4.5*1.2cm，6个，黑色。</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C72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D1A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0CB04EED">
        <w:tblPrEx>
          <w:tblCellMar>
            <w:top w:w="0" w:type="dxa"/>
            <w:left w:w="108" w:type="dxa"/>
            <w:bottom w:w="0" w:type="dxa"/>
            <w:right w:w="108" w:type="dxa"/>
          </w:tblCellMar>
        </w:tblPrEx>
        <w:trPr>
          <w:trHeight w:val="5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CC35">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82</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6C3DA">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9A4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彩色叠石积木</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5CEFD033">
            <w:pPr>
              <w:textAlignment w:val="top"/>
              <w:rPr>
                <w:rFonts w:ascii="宋体" w:hAnsi="宋体" w:eastAsia="宋体" w:cs="宋体"/>
                <w:sz w:val="22"/>
                <w:szCs w:val="22"/>
                <w:lang w:eastAsia="zh-CN"/>
              </w:rPr>
            </w:pPr>
            <w:r>
              <w:rPr>
                <w:rFonts w:hint="eastAsia" w:ascii="宋体" w:hAnsi="宋体" w:eastAsia="宋体" w:cs="宋体"/>
                <w:sz w:val="22"/>
                <w:szCs w:val="22"/>
                <w:lang w:eastAsia="zh-CN"/>
              </w:rPr>
              <w:t>75件彩色叠石积木，最大尺寸10*5*3.5cm，5个形状,松木材质,边缘抛圆处理，外表面和内表面以及儿童可触及的隐蔽处，均没有锐利的棱角、毛刺等露出的锐利尖锐。</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1DE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936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71407018">
        <w:tblPrEx>
          <w:tblCellMar>
            <w:top w:w="0" w:type="dxa"/>
            <w:left w:w="108" w:type="dxa"/>
            <w:bottom w:w="0" w:type="dxa"/>
            <w:right w:w="108" w:type="dxa"/>
          </w:tblCellMar>
        </w:tblPrEx>
        <w:trPr>
          <w:trHeight w:val="5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E202">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83</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80770">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2FF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毛绒头饰</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046476A6">
            <w:pPr>
              <w:textAlignment w:val="top"/>
              <w:rPr>
                <w:rFonts w:ascii="宋体" w:hAnsi="宋体" w:eastAsia="宋体" w:cs="宋体"/>
                <w:sz w:val="22"/>
                <w:szCs w:val="22"/>
                <w:lang w:eastAsia="zh-CN"/>
              </w:rPr>
            </w:pPr>
            <w:r>
              <w:rPr>
                <w:rFonts w:hint="eastAsia" w:ascii="宋体" w:hAnsi="宋体" w:eastAsia="宋体" w:cs="宋体"/>
                <w:sz w:val="22"/>
                <w:szCs w:val="22"/>
                <w:lang w:eastAsia="zh-CN"/>
              </w:rPr>
              <w:t>幼儿毛绒立体头饰，采用优质布，卡通动物的头部形象为造型，形式多样，色彩鲜艳，10个/套</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0AA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16</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E9E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5C0E205B">
        <w:tblPrEx>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F84F">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84</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420FD">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542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手偶</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79C4DDA4">
            <w:pPr>
              <w:textAlignment w:val="top"/>
              <w:rPr>
                <w:rFonts w:ascii="宋体" w:hAnsi="宋体" w:eastAsia="宋体" w:cs="宋体"/>
                <w:sz w:val="22"/>
                <w:szCs w:val="22"/>
                <w:lang w:eastAsia="zh-CN"/>
              </w:rPr>
            </w:pPr>
            <w:r>
              <w:rPr>
                <w:rFonts w:hint="eastAsia" w:ascii="宋体" w:hAnsi="宋体" w:eastAsia="宋体" w:cs="宋体"/>
                <w:sz w:val="22"/>
                <w:szCs w:val="22"/>
                <w:lang w:eastAsia="zh-CN"/>
              </w:rPr>
              <w:t>材质：采用双层毛绒, 说明：各种人物，动物造型，10个/套</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A0A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16</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EDB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3A20EDBB">
        <w:tblPrEx>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BB3F">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85</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35504">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53A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指偶</w:t>
            </w:r>
          </w:p>
        </w:tc>
        <w:tc>
          <w:tcPr>
            <w:tcW w:w="5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638E">
            <w:pPr>
              <w:jc w:val="both"/>
              <w:textAlignment w:val="center"/>
              <w:rPr>
                <w:rFonts w:ascii="宋体" w:hAnsi="宋体" w:eastAsia="宋体" w:cs="宋体"/>
                <w:sz w:val="22"/>
                <w:szCs w:val="22"/>
                <w:lang w:eastAsia="zh-CN"/>
              </w:rPr>
            </w:pPr>
            <w:r>
              <w:rPr>
                <w:rFonts w:hint="eastAsia" w:ascii="宋体" w:hAnsi="宋体" w:eastAsia="宋体" w:cs="宋体"/>
                <w:sz w:val="22"/>
                <w:szCs w:val="22"/>
                <w:lang w:eastAsia="zh-CN"/>
              </w:rPr>
              <w:t>毛绒超柔绒100%三维PP棉，表情生动，做工精巧，面料柔软，手感舒适，30个/套</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398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16</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688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75FD65EA">
        <w:tblPrEx>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2C74">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86</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DF656">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FBB8">
            <w:pPr>
              <w:jc w:val="center"/>
              <w:textAlignment w:val="center"/>
              <w:rPr>
                <w:rFonts w:ascii="宋体" w:hAnsi="宋体" w:eastAsia="宋体" w:cs="宋体"/>
                <w:sz w:val="22"/>
                <w:szCs w:val="22"/>
              </w:rPr>
            </w:pPr>
            <w:r>
              <w:rPr>
                <w:rFonts w:hint="eastAsia" w:ascii="宋体" w:hAnsi="宋体" w:eastAsia="宋体" w:cs="宋体"/>
                <w:sz w:val="22"/>
                <w:szCs w:val="22"/>
                <w:lang w:eastAsia="zh-CN"/>
              </w:rPr>
              <w:t>8寸手鼓</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1A3B">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榉木木制鼓身，仿羊皮鼓面，20cm</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4C4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1BB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个</w:t>
            </w:r>
          </w:p>
        </w:tc>
      </w:tr>
      <w:tr w14:paraId="4FCCF910">
        <w:tblPrEx>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5EFD">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87</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5C7E3">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6328">
            <w:pPr>
              <w:jc w:val="center"/>
              <w:textAlignment w:val="center"/>
              <w:rPr>
                <w:rFonts w:ascii="宋体" w:hAnsi="宋体" w:eastAsia="宋体" w:cs="宋体"/>
                <w:sz w:val="22"/>
                <w:szCs w:val="22"/>
              </w:rPr>
            </w:pPr>
            <w:r>
              <w:rPr>
                <w:rFonts w:hint="eastAsia" w:ascii="宋体" w:hAnsi="宋体" w:eastAsia="宋体" w:cs="宋体"/>
                <w:sz w:val="22"/>
                <w:szCs w:val="22"/>
                <w:lang w:eastAsia="zh-CN"/>
              </w:rPr>
              <w:t>碰铃</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AFCE">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木制+铜制，直径3.5cm，高12cm</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B96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0CF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对</w:t>
            </w:r>
          </w:p>
        </w:tc>
      </w:tr>
      <w:tr w14:paraId="6F6F66B6">
        <w:tblPrEx>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ABCB">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88</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89733">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FEA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铜镲</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5958">
            <w:pPr>
              <w:textAlignment w:val="center"/>
              <w:rPr>
                <w:rFonts w:ascii="宋体" w:hAnsi="宋体" w:eastAsia="宋体" w:cs="宋体"/>
                <w:sz w:val="22"/>
                <w:szCs w:val="22"/>
              </w:rPr>
            </w:pPr>
            <w:r>
              <w:rPr>
                <w:rFonts w:hint="eastAsia" w:ascii="宋体" w:hAnsi="宋体" w:eastAsia="宋体" w:cs="宋体"/>
                <w:sz w:val="22"/>
                <w:szCs w:val="22"/>
                <w:lang w:eastAsia="zh-CN"/>
              </w:rPr>
              <w:t>铜制，直径15cm</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54A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7ED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对</w:t>
            </w:r>
          </w:p>
        </w:tc>
      </w:tr>
      <w:tr w14:paraId="4D9C7F84">
        <w:tblPrEx>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91DD">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89</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05A97">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E85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架式三角铁</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6E88">
            <w:pPr>
              <w:textAlignment w:val="center"/>
              <w:rPr>
                <w:rFonts w:ascii="宋体" w:hAnsi="宋体" w:eastAsia="宋体" w:cs="宋体"/>
                <w:sz w:val="22"/>
                <w:szCs w:val="22"/>
              </w:rPr>
            </w:pPr>
            <w:r>
              <w:rPr>
                <w:rFonts w:hint="eastAsia" w:ascii="宋体" w:hAnsi="宋体" w:eastAsia="宋体" w:cs="宋体"/>
                <w:sz w:val="22"/>
                <w:szCs w:val="22"/>
                <w:lang w:eastAsia="zh-CN"/>
              </w:rPr>
              <w:t>木制、铁件，20*23cm</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79C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722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个</w:t>
            </w:r>
          </w:p>
        </w:tc>
      </w:tr>
      <w:tr w14:paraId="225101E5">
        <w:tblPrEx>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0091">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9</w:t>
            </w:r>
            <w:r>
              <w:rPr>
                <w:rFonts w:hint="eastAsia" w:ascii="仿宋" w:hAnsi="仿宋" w:eastAsia="仿宋" w:cs="仿宋"/>
                <w:sz w:val="24"/>
                <w:szCs w:val="24"/>
                <w:lang w:val="en-US" w:eastAsia="zh-CN"/>
              </w:rPr>
              <w:t>0</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AB8EE">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841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双响筒</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28E4">
            <w:pPr>
              <w:textAlignment w:val="center"/>
              <w:rPr>
                <w:rFonts w:ascii="宋体" w:hAnsi="宋体" w:eastAsia="宋体" w:cs="宋体"/>
                <w:sz w:val="22"/>
                <w:szCs w:val="22"/>
              </w:rPr>
            </w:pPr>
            <w:r>
              <w:rPr>
                <w:rFonts w:hint="eastAsia" w:ascii="宋体" w:hAnsi="宋体" w:eastAsia="宋体" w:cs="宋体"/>
                <w:sz w:val="22"/>
                <w:szCs w:val="22"/>
                <w:lang w:eastAsia="zh-CN"/>
              </w:rPr>
              <w:t>橡木，19*3.8cm</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A3E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EE5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付</w:t>
            </w:r>
          </w:p>
        </w:tc>
      </w:tr>
      <w:tr w14:paraId="1BB6F32D">
        <w:tblPrEx>
          <w:tblCellMar>
            <w:top w:w="0" w:type="dxa"/>
            <w:left w:w="108" w:type="dxa"/>
            <w:bottom w:w="0" w:type="dxa"/>
            <w:right w:w="108" w:type="dxa"/>
          </w:tblCellMar>
        </w:tblPrEx>
        <w:trPr>
          <w:trHeight w:val="52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2012">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91</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A78F9">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B5B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绘画工具</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52368825">
            <w:pPr>
              <w:textAlignment w:val="top"/>
              <w:rPr>
                <w:rFonts w:ascii="宋体" w:hAnsi="宋体" w:eastAsia="宋体" w:cs="宋体"/>
                <w:sz w:val="22"/>
                <w:szCs w:val="22"/>
                <w:lang w:eastAsia="zh-CN"/>
              </w:rPr>
            </w:pPr>
            <w:r>
              <w:rPr>
                <w:rFonts w:hint="eastAsia" w:ascii="宋体" w:hAnsi="宋体" w:eastAsia="宋体" w:cs="宋体"/>
                <w:sz w:val="22"/>
                <w:szCs w:val="22"/>
                <w:lang w:eastAsia="zh-CN"/>
              </w:rPr>
              <w:t xml:space="preserve">1、、彩色砂纸：a4 十色 10 张/包、5 包为一套，；                                                        2、胶水：弯头、1支装、65ml/支；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3、折纸：7.5*7.5cm 混合十色，50 张；4、卡纸：a4 十色 230g 卡纸 50 张；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6、剪刀：手工花边剪刀，ABS+不锈钢，13.5*6cm；                                                       7、直尺：PS 材质，20cm，宽 28mm，边厚 1.5mm；                                                     8、胶棒：36g，直径 30mm，高 110mm、；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9、双面胶：8mm*45m 、10mm*45m、12mm*45m、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10、透明胶带：18mm*27m，白色透明两条装，；                                                     11、幼儿拓印镂空 画板：塑料，15*14cm，6 张/套；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12、彩色玉线：彩色，单色；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13、面具：各种造型白胚空白纸浆面具；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14、压花器：ABS 塑料+钢印，多种图案，大号 2.5cm,、中号 1.5cm,，小号 1cm,， 1 套；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15、不织布：单色，50*40cm'，厚度 1mm，数量 20 张；                                                16、水粉颜料：单色 500ml/瓶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装，混色；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17、蜡笔：可水洗 36 色，；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18、水彩笔：24 色 165*185mm；19、油画棒：24 色；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20、彩色铅笔：24 色 18.5*5cm；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21、工具收纳盒，彩色四格，单格 7*4*20cm，；  </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22A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154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份</w:t>
            </w:r>
          </w:p>
        </w:tc>
      </w:tr>
      <w:tr w14:paraId="76DE95A6">
        <w:tblPrEx>
          <w:tblCellMar>
            <w:top w:w="0" w:type="dxa"/>
            <w:left w:w="108" w:type="dxa"/>
            <w:bottom w:w="0" w:type="dxa"/>
            <w:right w:w="108" w:type="dxa"/>
          </w:tblCellMar>
        </w:tblPrEx>
        <w:trPr>
          <w:trHeight w:val="81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A334">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92</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A79CB">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81E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手工材料</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59D3F656">
            <w:pPr>
              <w:textAlignment w:val="top"/>
              <w:rPr>
                <w:rFonts w:ascii="宋体" w:hAnsi="宋体" w:eastAsia="宋体" w:cs="宋体"/>
                <w:sz w:val="22"/>
                <w:szCs w:val="22"/>
                <w:lang w:eastAsia="zh-CN"/>
              </w:rPr>
            </w:pPr>
            <w:r>
              <w:rPr>
                <w:rFonts w:hint="eastAsia" w:ascii="宋体" w:hAnsi="宋体" w:eastAsia="宋体" w:cs="宋体"/>
                <w:sz w:val="22"/>
                <w:szCs w:val="22"/>
                <w:lang w:eastAsia="zh-CN"/>
              </w:rPr>
              <w:t>1、美工刀：刀尖角度60度，刃长6cm，刀柄长13cm，数量10把；</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2、毛根：20色，40根，数量10套；</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3、彩色砂纸：a4十色10张/包、5包为一套，数量5套；</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4、胶水：弯头、6支装、65ml/支，数量2盒；</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5、折纸：7.5*7.5cm混合十色，200张，数量5包；</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6、卡纸：a4十色230g卡纸50张，数量5包；</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9、蜡光纸：单色，50*75cm，50张，数量5包；</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11、剪刀：手工花边剪刀，ABS+不锈钢，13.5*6cm，数量10把；</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12、直尺：PS材质，20cm，宽28mm，边厚1.5mm，数量10把；</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13、胶棒：36g，直径30mm，高110mm、12支/套，数量2盒；</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14、双面胶：8mm*45m7卷、10mm*45m5卷、12mm*45m5卷、15mm*45m4卷、18mm*45m3卷、20mm*45m3卷、30mm*45m2卷、40mm*45m1卷，数量2套；</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15、透明胶带：18mm*27m，白色透明两条装，共16卷，数量2包；</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16、幼儿拓印镂空画板：塑料，15*14cm，6张/套，数量5套；</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17、彩色玉线：彩色，单色，数量10卷；</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18、面具：各种造型白胚空白纸浆面具，数量30个；</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19、压花器：ABS塑料+钢印，多种图案，大号2.5cm,5个、中号1.5cm,10个，小号1cm,14个，数量2套；</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20、不织布：单色，50*40cm'，厚度1mm，数量20张；</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21、水粉颜料：单色100ml/瓶装，数量72瓶；</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22、蜡笔：可水洗36色，数量10盒；</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23、水彩笔：24色165*185mm，数量10盒；</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24、油画棒：24色，数量10盒；</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25、彩色铅笔：24色18.5*5cm，数量5盒；</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28、雪糕棍：原木，114*10*2mm，48-50根/捆，数量10捆；</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29、毛球：大小混装2-3cm，约60个/包，5包；混色毛绒球5cm，约25个/包，5包，数量10件；</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30、麻绳：彩色2mm，长25m/卷，数量10卷；</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31、10格调色盘：17*22.5cm，数量10个；</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32、尖嘴调色罐：10.5*12*4cm四色，4个/套，数量2套；</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33、工具收纳盒：秸杆，彩色四格，单格9.3*5.2*20cm，数量8个；</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34、针筒挤压器：8个每套，数量2套；</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35、多色纸盘子：10个/包，圆盘，数量10包；</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36、多色纸杯：十色各10个为一套，共100个，数量5套；</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FB5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0B9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20205CBF">
        <w:tblPrEx>
          <w:tblCellMar>
            <w:top w:w="0" w:type="dxa"/>
            <w:left w:w="108" w:type="dxa"/>
            <w:bottom w:w="0" w:type="dxa"/>
            <w:right w:w="108" w:type="dxa"/>
          </w:tblCellMar>
        </w:tblPrEx>
        <w:trPr>
          <w:trHeight w:val="37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2A02">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93</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F3AD2">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29E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数形玩具</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26EBF08B">
            <w:pPr>
              <w:textAlignment w:val="top"/>
              <w:rPr>
                <w:rFonts w:ascii="宋体" w:hAnsi="宋体" w:eastAsia="宋体" w:cs="宋体"/>
                <w:sz w:val="22"/>
                <w:szCs w:val="22"/>
                <w:lang w:eastAsia="zh-CN"/>
              </w:rPr>
            </w:pPr>
            <w:r>
              <w:rPr>
                <w:rFonts w:hint="eastAsia" w:ascii="宋体" w:hAnsi="宋体" w:eastAsia="宋体" w:cs="宋体"/>
                <w:sz w:val="22"/>
                <w:szCs w:val="22"/>
                <w:lang w:eastAsia="zh-CN"/>
              </w:rPr>
              <w:t>数字拼板：规格：18×10×7cm 材质采用实木榉木制作，光滑无毛刺；数字筹码组合：23*10*5cm，榉木，环保水漆；数字分割拼图 143：规格：18×10×7cm 材质采用实木榉木制作，光滑无毛刺。</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F1A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90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41E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份</w:t>
            </w:r>
          </w:p>
        </w:tc>
      </w:tr>
      <w:tr w14:paraId="12A97639">
        <w:tblPrEx>
          <w:tblCellMar>
            <w:top w:w="0" w:type="dxa"/>
            <w:left w:w="108" w:type="dxa"/>
            <w:bottom w:w="0" w:type="dxa"/>
            <w:right w:w="108" w:type="dxa"/>
          </w:tblCellMar>
        </w:tblPrEx>
        <w:trPr>
          <w:trHeight w:val="29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A768">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94</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C9A47">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168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感知玩具</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0081E9D0">
            <w:pPr>
              <w:textAlignment w:val="top"/>
              <w:rPr>
                <w:rFonts w:ascii="宋体" w:hAnsi="宋体" w:eastAsia="宋体" w:cs="宋体"/>
                <w:sz w:val="22"/>
                <w:szCs w:val="22"/>
                <w:lang w:eastAsia="zh-CN"/>
              </w:rPr>
            </w:pPr>
            <w:r>
              <w:rPr>
                <w:rFonts w:hint="eastAsia" w:ascii="宋体" w:hAnsi="宋体" w:eastAsia="宋体" w:cs="宋体"/>
                <w:sz w:val="22"/>
                <w:szCs w:val="22"/>
                <w:lang w:eastAsia="zh-CN"/>
              </w:rPr>
              <w:t>创意螺母组合：材质：木质、长杆 5 块,尺寸:11.4*1cm;中杆 4 块,尺寸 :5.6*1cm; 短杆  2  块 , 尺:4.5*1cm; 螺丝  13  块 , 尺寸:4.4*1.9cm;六边形螺母 13 块,尺寸:2.5*1.1cm;三角形 4 块,尺寸:4*2.9*2cm;五孔木块 4 块,尺寸:14.6*2.8*1cm;正方形木块 6块,尺寸:2.9*2.9*2.9cm;大轮子 4 块,尺寸:4.7*1.5cm;小轮子 4</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块,尺寸:3.2*1.5cm;扳手 1 个,尺寸:10.5*3.5*0.8cm;螺丝刀 1 个,尺寸:10.2*1.8cm;六孔底板 2 块,尺寸:11.3*5.5*1.3cm;六孔螺丝底板 1 块,尺寸:13.4*5.5*1.3cm;；颜色记忆棋：材质：木质、记忆棋盘 1 个,多孔,可拼插士兵棋,直径 17cm;高 2cm;士兵棋 24 个,6色,直径:1.5cm;长:4.5cm；欢乐对对碰：材质：木质、收纳盒 1 个，尺寸：30*13*5cm，题卡 8 张，尺寸 20*6cm，答题卡 30 张，尺寸4*3.5cm </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CF9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90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B5C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份</w:t>
            </w:r>
          </w:p>
        </w:tc>
      </w:tr>
      <w:tr w14:paraId="671548B5">
        <w:tblPrEx>
          <w:tblCellMar>
            <w:top w:w="0" w:type="dxa"/>
            <w:left w:w="108" w:type="dxa"/>
            <w:bottom w:w="0" w:type="dxa"/>
            <w:right w:w="108" w:type="dxa"/>
          </w:tblCellMar>
        </w:tblPrEx>
        <w:trPr>
          <w:trHeight w:val="8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0C97">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95</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CDEC2">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DC3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玩沙工具箱</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074AA294">
            <w:pPr>
              <w:textAlignment w:val="top"/>
              <w:rPr>
                <w:rFonts w:ascii="宋体" w:hAnsi="宋体" w:eastAsia="宋体" w:cs="宋体"/>
                <w:sz w:val="22"/>
                <w:szCs w:val="22"/>
                <w:lang w:eastAsia="zh-CN"/>
              </w:rPr>
            </w:pPr>
            <w:r>
              <w:rPr>
                <w:rFonts w:hint="eastAsia" w:ascii="宋体" w:hAnsi="宋体" w:eastAsia="宋体" w:cs="宋体"/>
                <w:sz w:val="22"/>
                <w:szCs w:val="22"/>
                <w:lang w:eastAsia="zh-CN"/>
              </w:rPr>
              <w:t>45件/箱</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沙水玩具对小朋友的作用在于通过玩沙玩水，可以激发他们的创造力和想象力，同时也有助于培养他们的观察力、动手能力和团队合作能力。</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E31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254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箱</w:t>
            </w:r>
          </w:p>
        </w:tc>
      </w:tr>
      <w:tr w14:paraId="3E16C18B">
        <w:tblPrEx>
          <w:tblCellMar>
            <w:top w:w="0" w:type="dxa"/>
            <w:left w:w="108" w:type="dxa"/>
            <w:bottom w:w="0" w:type="dxa"/>
            <w:right w:w="108" w:type="dxa"/>
          </w:tblCellMar>
        </w:tblPrEx>
        <w:trPr>
          <w:trHeight w:val="8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43AD">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96</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DE79D">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802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玩水工具箱</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164D8013">
            <w:pPr>
              <w:textAlignment w:val="top"/>
              <w:rPr>
                <w:rFonts w:ascii="宋体" w:hAnsi="宋体" w:eastAsia="宋体" w:cs="宋体"/>
                <w:sz w:val="22"/>
                <w:szCs w:val="22"/>
                <w:lang w:eastAsia="zh-CN"/>
              </w:rPr>
            </w:pPr>
            <w:r>
              <w:rPr>
                <w:rFonts w:hint="eastAsia" w:ascii="宋体" w:hAnsi="宋体" w:eastAsia="宋体" w:cs="宋体"/>
                <w:sz w:val="22"/>
                <w:szCs w:val="22"/>
                <w:lang w:eastAsia="zh-CN"/>
              </w:rPr>
              <w:t>42件/箱</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沙水玩具对小朋友的作用在于通过玩沙玩水，可以激发他们的创造力和想象力，同时也有助于培养他们的观察力、动手能力和团队合作能力。</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7F7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DFC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箱</w:t>
            </w:r>
          </w:p>
        </w:tc>
      </w:tr>
      <w:tr w14:paraId="0B2AE1C0">
        <w:tblPrEx>
          <w:tblCellMar>
            <w:top w:w="0" w:type="dxa"/>
            <w:left w:w="108" w:type="dxa"/>
            <w:bottom w:w="0" w:type="dxa"/>
            <w:right w:w="108" w:type="dxa"/>
          </w:tblCellMar>
        </w:tblPrEx>
        <w:trPr>
          <w:trHeight w:val="8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E803">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97</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B17B3">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A34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种植工具</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0D70A6EE">
            <w:pPr>
              <w:textAlignment w:val="top"/>
              <w:rPr>
                <w:rFonts w:ascii="宋体" w:hAnsi="宋体" w:eastAsia="宋体" w:cs="宋体"/>
                <w:sz w:val="22"/>
                <w:szCs w:val="22"/>
                <w:lang w:eastAsia="zh-CN"/>
              </w:rPr>
            </w:pPr>
            <w:r>
              <w:rPr>
                <w:rFonts w:hint="eastAsia" w:ascii="宋体" w:hAnsi="宋体" w:eastAsia="宋体" w:cs="宋体"/>
                <w:sz w:val="22"/>
                <w:szCs w:val="22"/>
                <w:lang w:eastAsia="zh-CN"/>
              </w:rPr>
              <w:t xml:space="preserve">45件/箱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种花工具能够培养小朋友的观察力、责任心和绿色环保意识，通过亲手种植花卉，体验生命的成长过程，感受大自然的魅力。</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979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D38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箱</w:t>
            </w:r>
          </w:p>
        </w:tc>
      </w:tr>
      <w:tr w14:paraId="16A9264B">
        <w:tblPrEx>
          <w:tblCellMar>
            <w:top w:w="0" w:type="dxa"/>
            <w:left w:w="108" w:type="dxa"/>
            <w:bottom w:w="0" w:type="dxa"/>
            <w:right w:w="108" w:type="dxa"/>
          </w:tblCellMar>
        </w:tblPrEx>
        <w:trPr>
          <w:trHeight w:val="66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9360">
            <w:pPr>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98</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7C192">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018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人形机器人</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71824508">
            <w:pPr>
              <w:textAlignment w:val="top"/>
              <w:rPr>
                <w:rFonts w:ascii="宋体" w:hAnsi="宋体" w:eastAsia="宋体" w:cs="宋体"/>
                <w:b/>
                <w:bCs/>
                <w:sz w:val="22"/>
                <w:szCs w:val="22"/>
                <w:lang w:eastAsia="zh-CN"/>
              </w:rPr>
            </w:pPr>
            <w:r>
              <w:rPr>
                <w:rStyle w:val="10"/>
                <w:rFonts w:hint="default"/>
                <w:lang w:eastAsia="zh-CN"/>
              </w:rPr>
              <w:t>基础模块：</w:t>
            </w:r>
            <w:r>
              <w:rPr>
                <w:rStyle w:val="9"/>
                <w:rFonts w:hint="default"/>
                <w:lang w:eastAsia="zh-CN"/>
              </w:rPr>
              <w:t>核心板：操作系统，基于Android 9；硬件平台，SDA845；Memory，8G   UFS 2.1；Storage，64G LPDDR4X；基础架构，八核Kryo 385 2.8GHz×4,1.8GHz×4；GPU，Adreno 630 710MHz。4G：FDD，B1/B3/B5/B8；TDD，B34/B38/B39/B40/B41；WCDMA，B1/B8；TDSCDMA，B34/B39；CDMA2000，BC0</w:t>
            </w:r>
            <w:r>
              <w:rPr>
                <w:rStyle w:val="9"/>
                <w:rFonts w:hint="default"/>
                <w:lang w:eastAsia="zh-CN"/>
              </w:rPr>
              <w:br w:type="textWrapping"/>
            </w:r>
            <w:r>
              <w:rPr>
                <w:rStyle w:val="9"/>
                <w:rFonts w:hint="default"/>
                <w:lang w:eastAsia="zh-CN"/>
              </w:rPr>
              <w:t>WIFI&amp;BT：WIFI，802.11b/g/n/ac,2.4G/5G,2*2MIMO；BT，BR/EDR/BLE，2.4G，蓝牙5.0；BLE，支持组网，多设备连接通讯。</w:t>
            </w:r>
            <w:r>
              <w:rPr>
                <w:rStyle w:val="9"/>
                <w:rFonts w:hint="default"/>
                <w:lang w:eastAsia="zh-CN"/>
              </w:rPr>
              <w:br w:type="textWrapping"/>
            </w:r>
            <w:r>
              <w:rPr>
                <w:rStyle w:val="9"/>
                <w:rFonts w:hint="default"/>
                <w:lang w:eastAsia="zh-CN"/>
              </w:rPr>
              <w:t>屏幕：尺寸，14寸；亮度，300cd/m²（1st）</w:t>
            </w:r>
            <w:r>
              <w:rPr>
                <w:rStyle w:val="9"/>
                <w:rFonts w:hint="default"/>
                <w:lang w:eastAsia="zh-CN"/>
              </w:rPr>
              <w:br w:type="textWrapping"/>
            </w:r>
            <w:r>
              <w:rPr>
                <w:rStyle w:val="9"/>
                <w:rFonts w:hint="default"/>
                <w:lang w:eastAsia="zh-CN"/>
              </w:rPr>
              <w:t xml:space="preserve">250cd/m²（2nd）；分辨率，FHD(1920*1080)；可视角度，170°；色域，72%NTSC </w:t>
            </w:r>
            <w:r>
              <w:rPr>
                <w:rStyle w:val="9"/>
                <w:rFonts w:hint="default"/>
                <w:lang w:eastAsia="zh-CN"/>
              </w:rPr>
              <w:br w:type="textWrapping"/>
            </w:r>
            <w:r>
              <w:rPr>
                <w:rStyle w:val="9"/>
                <w:rFonts w:hint="default"/>
                <w:lang w:eastAsia="zh-CN"/>
              </w:rPr>
              <w:t>触摸屏：贴合方式，框贴 GFF；触控方式，10点触控；表面工艺，AF coating。</w:t>
            </w:r>
            <w:r>
              <w:rPr>
                <w:rStyle w:val="9"/>
                <w:rFonts w:hint="default"/>
                <w:lang w:eastAsia="zh-CN"/>
              </w:rPr>
              <w:br w:type="textWrapping"/>
            </w:r>
            <w:r>
              <w:rPr>
                <w:rStyle w:val="9"/>
                <w:rFonts w:hint="default"/>
                <w:lang w:eastAsia="zh-CN"/>
              </w:rPr>
              <w:t>拍照摄像头：像素，48M；Sensor，Imx586；光圈，f1.8；Lens，6P ；HDR，支持；自动对焦，支持。</w:t>
            </w:r>
            <w:r>
              <w:rPr>
                <w:rStyle w:val="9"/>
                <w:rFonts w:hint="default"/>
                <w:lang w:eastAsia="zh-CN"/>
              </w:rPr>
              <w:br w:type="textWrapping"/>
            </w:r>
            <w:r>
              <w:rPr>
                <w:rStyle w:val="9"/>
                <w:rFonts w:hint="default"/>
                <w:lang w:eastAsia="zh-CN"/>
              </w:rPr>
              <w:t>广角摄像头：像素，2M；Sensor，OS02c10；视场角，H: 110° V:57° D:136°</w:t>
            </w:r>
            <w:r>
              <w:rPr>
                <w:rStyle w:val="9"/>
                <w:rFonts w:hint="default"/>
                <w:lang w:eastAsia="zh-CN"/>
              </w:rPr>
              <w:br w:type="textWrapping"/>
            </w:r>
            <w:r>
              <w:rPr>
                <w:rStyle w:val="9"/>
                <w:rFonts w:hint="default"/>
                <w:lang w:eastAsia="zh-CN"/>
              </w:rPr>
              <w:t>麦克阵列：类型，数字麦克；数量，6</w:t>
            </w:r>
            <w:r>
              <w:rPr>
                <w:rStyle w:val="9"/>
                <w:rFonts w:hint="default"/>
                <w:lang w:eastAsia="zh-CN"/>
              </w:rPr>
              <w:br w:type="textWrapping"/>
            </w:r>
            <w:r>
              <w:rPr>
                <w:rStyle w:val="9"/>
                <w:rFonts w:hint="default"/>
                <w:lang w:eastAsia="zh-CN"/>
              </w:rPr>
              <w:t>身体喇叭：位置，身体；声道，2.1；中高音，5W*2+10w*2；低音，15w；频率，80Hz-10KHz</w:t>
            </w:r>
            <w:r>
              <w:rPr>
                <w:rStyle w:val="9"/>
                <w:rFonts w:hint="default"/>
                <w:lang w:eastAsia="zh-CN"/>
              </w:rPr>
              <w:br w:type="textWrapping"/>
            </w:r>
            <w:r>
              <w:rPr>
                <w:rStyle w:val="9"/>
                <w:rFonts w:hint="default"/>
                <w:lang w:eastAsia="zh-CN"/>
              </w:rPr>
              <w:t>头部喇叭：设计，兼容设计；位置，头部下方出音</w:t>
            </w:r>
            <w:r>
              <w:rPr>
                <w:rStyle w:val="9"/>
                <w:rFonts w:hint="default"/>
                <w:lang w:eastAsia="zh-CN"/>
              </w:rPr>
              <w:br w:type="textWrapping"/>
            </w:r>
            <w:r>
              <w:rPr>
                <w:rStyle w:val="9"/>
                <w:rFonts w:hint="default"/>
                <w:lang w:eastAsia="zh-CN"/>
              </w:rPr>
              <w:t>Sim卡：位置，头部；插取卡，卡针取卡；类型，Nano；Debug口，支持</w:t>
            </w:r>
            <w:r>
              <w:rPr>
                <w:rStyle w:val="9"/>
                <w:rFonts w:hint="default"/>
                <w:lang w:eastAsia="zh-CN"/>
              </w:rPr>
              <w:br w:type="textWrapping"/>
            </w:r>
            <w:r>
              <w:rPr>
                <w:rStyle w:val="9"/>
                <w:rFonts w:hint="default"/>
                <w:lang w:eastAsia="zh-CN"/>
              </w:rPr>
              <w:t>导航传感器：回冲摄像头：支持；重定位摄像头，支持；深度摄像头，支持；激光雷达，支持</w:t>
            </w:r>
            <w:r>
              <w:rPr>
                <w:rStyle w:val="9"/>
                <w:rFonts w:hint="default"/>
                <w:lang w:eastAsia="zh-CN"/>
              </w:rPr>
              <w:br w:type="textWrapping"/>
            </w:r>
            <w:r>
              <w:rPr>
                <w:rStyle w:val="10"/>
                <w:rFonts w:hint="default"/>
                <w:lang w:eastAsia="zh-CN"/>
              </w:rPr>
              <w:t>交互模块：</w:t>
            </w:r>
            <w:r>
              <w:rPr>
                <w:rStyle w:val="9"/>
                <w:rFonts w:hint="default"/>
                <w:lang w:eastAsia="zh-CN"/>
              </w:rPr>
              <w:t>机身指示灯：设计位置，机身胸前；正常使用，蓝色常亮；正在充电，绿色闪烁；充满电时，绿色常亮；按急停后，红色常亮；电量低于10%，红色常亮；导航模式，蓝色闪动。</w:t>
            </w:r>
            <w:r>
              <w:rPr>
                <w:rStyle w:val="9"/>
                <w:rFonts w:hint="default"/>
                <w:lang w:eastAsia="zh-CN"/>
              </w:rPr>
              <w:br w:type="textWrapping"/>
            </w:r>
            <w:r>
              <w:rPr>
                <w:rStyle w:val="9"/>
                <w:rFonts w:hint="default"/>
                <w:lang w:eastAsia="zh-CN"/>
              </w:rPr>
              <w:t>其他模块：光感感应，支持；距离感应，支持；摄像头指示灯，支持；马达，支持；隐私保护板，支持；背后把手，支持</w:t>
            </w:r>
            <w:r>
              <w:rPr>
                <w:rStyle w:val="9"/>
                <w:rFonts w:hint="default"/>
                <w:lang w:eastAsia="zh-CN"/>
              </w:rPr>
              <w:br w:type="textWrapping"/>
            </w:r>
            <w:r>
              <w:rPr>
                <w:rStyle w:val="10"/>
                <w:rFonts w:hint="default"/>
                <w:lang w:eastAsia="zh-CN"/>
              </w:rPr>
              <w:t>运动模块：</w:t>
            </w:r>
            <w:r>
              <w:rPr>
                <w:rStyle w:val="9"/>
                <w:rFonts w:hint="default"/>
                <w:lang w:eastAsia="zh-CN"/>
              </w:rPr>
              <w:t>头部：初始方向，同雷达开口方向；初始角度，屏幕与垂直成26°夹角，MIC与水平成6°夹角；俯仰范围，负15°-正40°。</w:t>
            </w:r>
            <w:r>
              <w:rPr>
                <w:rStyle w:val="9"/>
                <w:rFonts w:hint="default"/>
                <w:lang w:eastAsia="zh-CN"/>
              </w:rPr>
              <w:br w:type="textWrapping"/>
            </w:r>
            <w:r>
              <w:rPr>
                <w:rStyle w:val="9"/>
                <w:rFonts w:hint="default"/>
                <w:lang w:eastAsia="zh-CN"/>
              </w:rPr>
              <w:t>轮毂：尺寸，5.5寸；数量，2个；</w:t>
            </w:r>
            <w:r>
              <w:rPr>
                <w:rStyle w:val="9"/>
                <w:rFonts w:hint="default"/>
                <w:lang w:eastAsia="zh-CN"/>
              </w:rPr>
              <w:br w:type="textWrapping"/>
            </w:r>
            <w:r>
              <w:rPr>
                <w:rStyle w:val="9"/>
                <w:rFonts w:hint="default"/>
                <w:lang w:eastAsia="zh-CN"/>
              </w:rPr>
              <w:t>从动轮：类型，静音脚轮；尺寸，2寸*2，3寸*1；</w:t>
            </w:r>
            <w:r>
              <w:rPr>
                <w:rStyle w:val="9"/>
                <w:rFonts w:hint="default"/>
                <w:lang w:eastAsia="zh-CN"/>
              </w:rPr>
              <w:br w:type="textWrapping"/>
            </w:r>
            <w:r>
              <w:rPr>
                <w:rStyle w:val="9"/>
                <w:rFonts w:hint="default"/>
                <w:lang w:eastAsia="zh-CN"/>
              </w:rPr>
              <w:t>运动能力：最小速度，0.1m/s；最大速度，1.2m/s；默认速度，0.7m/s；越障高度，≤1.3cm；越障宽度，≤2.0cm；爬坡能力，≤8°</w:t>
            </w:r>
            <w:r>
              <w:rPr>
                <w:rStyle w:val="9"/>
                <w:rFonts w:hint="default"/>
                <w:lang w:eastAsia="zh-CN"/>
              </w:rPr>
              <w:br w:type="textWrapping"/>
            </w:r>
            <w:r>
              <w:rPr>
                <w:rStyle w:val="9"/>
                <w:rFonts w:hint="default"/>
                <w:lang w:eastAsia="zh-CN"/>
              </w:rPr>
              <w:t>导航避障：标准建图面积，≤500㎡；导航精度，≤15cm；视觉重定位精度，≤15cm；避障高度，≥5cm ；通过宽度，≥55cm；多机协作，支持；防跌落，支持；</w:t>
            </w:r>
            <w:r>
              <w:rPr>
                <w:rStyle w:val="9"/>
                <w:rFonts w:hint="default"/>
                <w:lang w:eastAsia="zh-CN"/>
              </w:rPr>
              <w:br w:type="textWrapping"/>
            </w:r>
            <w:r>
              <w:rPr>
                <w:rStyle w:val="9"/>
                <w:rFonts w:hint="default"/>
                <w:lang w:eastAsia="zh-CN"/>
              </w:rPr>
              <w:t>辅助功能：轮毂锁止，不支持；倒车后退，支持，原路倒退；支持地面，地板、水泥、大理石、硬地毯、软地毯（10mm）；行走噪音，50db ，1m距离。</w:t>
            </w:r>
            <w:r>
              <w:rPr>
                <w:rStyle w:val="9"/>
                <w:rFonts w:hint="default"/>
                <w:lang w:eastAsia="zh-CN"/>
              </w:rPr>
              <w:br w:type="textWrapping"/>
            </w:r>
            <w:r>
              <w:rPr>
                <w:rStyle w:val="10"/>
                <w:rFonts w:hint="default"/>
                <w:lang w:eastAsia="zh-CN"/>
              </w:rPr>
              <w:t>按键设置：</w:t>
            </w:r>
            <w:r>
              <w:rPr>
                <w:rStyle w:val="9"/>
                <w:rFonts w:hint="default"/>
                <w:lang w:eastAsia="zh-CN"/>
              </w:rPr>
              <w:t>系统开机，长按3秒，系统开机；系统待机，短按1次，灭屏唤醒，不支持亮屏；系统关机，长按3秒，弹出关机面版，菜单指令选择关机；关机RTC，支持；</w:t>
            </w:r>
            <w:r>
              <w:rPr>
                <w:rStyle w:val="9"/>
                <w:rFonts w:hint="default"/>
                <w:lang w:eastAsia="zh-CN"/>
              </w:rPr>
              <w:br w:type="textWrapping"/>
            </w:r>
            <w:r>
              <w:rPr>
                <w:rStyle w:val="9"/>
                <w:rFonts w:hint="default"/>
                <w:lang w:eastAsia="zh-CN"/>
              </w:rPr>
              <w:t>急停按键：位置，背部下方；外观，急停器件红色，周围衬托为黄色；按下，按下按键，机器人急停后，轮毂锁止；复位，按键复位后，通过主动指令触发运动。</w:t>
            </w:r>
            <w:r>
              <w:rPr>
                <w:rStyle w:val="9"/>
                <w:rFonts w:hint="default"/>
                <w:lang w:eastAsia="zh-CN"/>
              </w:rPr>
              <w:br w:type="textWrapping"/>
            </w:r>
            <w:r>
              <w:rPr>
                <w:rStyle w:val="9"/>
                <w:rFonts w:hint="default"/>
                <w:lang w:eastAsia="zh-CN"/>
              </w:rPr>
              <w:t>运输模式：进入，开机状态，通过暗码指令，系统进入shipping mode；退出，长按开机键5s退出，或者充电退出shipping mode。</w:t>
            </w:r>
            <w:r>
              <w:rPr>
                <w:rStyle w:val="9"/>
                <w:rFonts w:hint="default"/>
                <w:lang w:eastAsia="zh-CN"/>
              </w:rPr>
              <w:br w:type="textWrapping"/>
            </w:r>
            <w:r>
              <w:rPr>
                <w:rStyle w:val="10"/>
                <w:rFonts w:hint="default"/>
                <w:lang w:eastAsia="zh-CN"/>
              </w:rPr>
              <w:t>充放电：</w:t>
            </w:r>
            <w:r>
              <w:rPr>
                <w:rStyle w:val="9"/>
                <w:rFonts w:hint="default"/>
                <w:lang w:eastAsia="zh-CN"/>
              </w:rPr>
              <w:t>电池功耗：电池容量，10Ah 25.2V；巡逻，&gt;8小时 （50%背光亮度， 0.7m/s  ，水泥地）；使用寿命，&gt;300次（电池电量&gt;80% 额定电量）；返回充电，电量低于10%时，提示是否自动返回充电。</w:t>
            </w:r>
            <w:r>
              <w:rPr>
                <w:rStyle w:val="9"/>
                <w:rFonts w:hint="default"/>
                <w:lang w:eastAsia="zh-CN"/>
              </w:rPr>
              <w:br w:type="textWrapping"/>
            </w:r>
            <w:r>
              <w:rPr>
                <w:rStyle w:val="9"/>
                <w:rFonts w:hint="default"/>
                <w:lang w:eastAsia="zh-CN"/>
              </w:rPr>
              <w:t>充电桩：电压，110v-240v，兼容国内海外；线长，1.5米；充电电极，白铜；指示灯，默认蓝灯常亮，充电绿灯闪烁，充满绿灯常亮；待机充电，≤4.5小时；电量显示，电量显示平滑无跳变；安全，无负载无输出电压；支持短路保护；回充距离，≥1.3米；成功率，≥98%；ID绑定，兼容支持；支持地面，地板、水泥、大理石、硬地毯</w:t>
            </w:r>
            <w:r>
              <w:rPr>
                <w:rStyle w:val="9"/>
                <w:rFonts w:hint="default"/>
                <w:lang w:eastAsia="zh-CN"/>
              </w:rPr>
              <w:br w:type="textWrapping"/>
            </w:r>
            <w:r>
              <w:rPr>
                <w:rStyle w:val="10"/>
                <w:rFonts w:hint="default"/>
                <w:lang w:eastAsia="zh-CN"/>
              </w:rPr>
              <w:t>整机：</w:t>
            </w:r>
            <w:r>
              <w:rPr>
                <w:rStyle w:val="9"/>
                <w:rFonts w:hint="default"/>
                <w:lang w:eastAsia="zh-CN"/>
              </w:rPr>
              <w:t>重量：整机重量，19kg；尺寸：整机尺寸，110cm*41cm；充电桩尺寸，204×221×251 mm；包装尺寸，115cm*51cm*51cm</w:t>
            </w:r>
            <w:r>
              <w:rPr>
                <w:rStyle w:val="9"/>
                <w:rFonts w:hint="default"/>
                <w:lang w:eastAsia="zh-CN"/>
              </w:rPr>
              <w:br w:type="textWrapping"/>
            </w:r>
            <w:r>
              <w:rPr>
                <w:rStyle w:val="9"/>
                <w:rFonts w:hint="default"/>
                <w:lang w:eastAsia="zh-CN"/>
              </w:rPr>
              <w:t>存储：使用温度，0°C ~ +40°C；存储温度，负40°C~70°C，存储湿度，(RH):10%~90%</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7ED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F84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个</w:t>
            </w:r>
          </w:p>
        </w:tc>
      </w:tr>
      <w:tr w14:paraId="20C5C54D">
        <w:tblPrEx>
          <w:tblCellMar>
            <w:top w:w="0" w:type="dxa"/>
            <w:left w:w="108" w:type="dxa"/>
            <w:bottom w:w="0" w:type="dxa"/>
            <w:right w:w="108" w:type="dxa"/>
          </w:tblCellMar>
        </w:tblPrEx>
        <w:trPr>
          <w:trHeight w:val="27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DCCF">
            <w:pPr>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99</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A81DB">
            <w:pPr>
              <w:jc w:val="center"/>
              <w:rPr>
                <w:rFonts w:ascii="宋体" w:hAnsi="宋体" w:eastAsia="宋体" w:cs="宋体"/>
                <w:color w:val="auto"/>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43D4">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幼儿阅读桌、椅</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0628B65C">
            <w:pPr>
              <w:textAlignment w:val="top"/>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1、桌规格120*60*58cm，椅规格：30*29*坐高30cm，一桌4椅；</w:t>
            </w:r>
            <w:r>
              <w:rPr>
                <w:rFonts w:hint="eastAsia" w:ascii="宋体" w:hAnsi="宋体" w:eastAsia="宋体" w:cs="宋体"/>
                <w:color w:val="auto"/>
                <w:sz w:val="22"/>
                <w:szCs w:val="22"/>
                <w:lang w:eastAsia="zh-CN"/>
              </w:rPr>
              <w:br w:type="textWrapping"/>
            </w:r>
            <w:r>
              <w:rPr>
                <w:rFonts w:hint="eastAsia" w:ascii="宋体" w:hAnsi="宋体" w:eastAsia="宋体" w:cs="宋体"/>
                <w:color w:val="auto"/>
                <w:sz w:val="22"/>
                <w:szCs w:val="22"/>
                <w:lang w:eastAsia="zh-CN"/>
              </w:rPr>
              <w:t>2、本产品为实木家具，木材采用橡胶木桌脚厚度5*5cm，木质纹理细腻、牢固，甲醛释放量≤1.5mg/L，符合GB 18584-2001《室内装饰装修材料木家具中有害物质限量》甲醛释放量；</w:t>
            </w:r>
            <w:r>
              <w:rPr>
                <w:rFonts w:hint="eastAsia" w:ascii="宋体" w:hAnsi="宋体" w:eastAsia="宋体" w:cs="宋体"/>
                <w:color w:val="auto"/>
                <w:sz w:val="22"/>
                <w:szCs w:val="22"/>
                <w:lang w:eastAsia="zh-CN"/>
              </w:rPr>
              <w:br w:type="textWrapping"/>
            </w:r>
            <w:r>
              <w:rPr>
                <w:rFonts w:hint="eastAsia" w:ascii="宋体" w:hAnsi="宋体" w:eastAsia="宋体" w:cs="宋体"/>
                <w:color w:val="auto"/>
                <w:sz w:val="22"/>
                <w:szCs w:val="22"/>
                <w:lang w:eastAsia="zh-CN"/>
              </w:rPr>
              <w:t>3、油漆采用环保水性漆，三底二面油漆工艺，表面光滑，安全无毒。</w:t>
            </w:r>
            <w:r>
              <w:rPr>
                <w:rFonts w:hint="eastAsia" w:ascii="宋体" w:hAnsi="宋体" w:eastAsia="宋体" w:cs="宋体"/>
                <w:color w:val="auto"/>
                <w:sz w:val="22"/>
                <w:szCs w:val="22"/>
                <w:lang w:eastAsia="zh-CN"/>
              </w:rPr>
              <w:br w:type="textWrapping"/>
            </w:r>
            <w:r>
              <w:rPr>
                <w:rFonts w:hint="eastAsia" w:ascii="宋体" w:hAnsi="宋体" w:eastAsia="宋体" w:cs="宋体"/>
                <w:color w:val="auto"/>
                <w:sz w:val="22"/>
                <w:szCs w:val="22"/>
                <w:lang w:eastAsia="zh-CN"/>
              </w:rPr>
              <w:t>4、五金件采用优质环保五金，安全无毒，连接稳固着地平衡。桌腿与桌面连接采用内衬三角铁固定脚与三角铁连接处采用防松螺母，结构稳固不易倾倒。</w:t>
            </w:r>
            <w:r>
              <w:rPr>
                <w:rFonts w:hint="eastAsia" w:ascii="宋体" w:hAnsi="宋体" w:eastAsia="宋体" w:cs="宋体"/>
                <w:color w:val="auto"/>
                <w:sz w:val="22"/>
                <w:szCs w:val="22"/>
                <w:lang w:eastAsia="zh-CN"/>
              </w:rPr>
              <w:br w:type="textWrapping"/>
            </w:r>
            <w:r>
              <w:rPr>
                <w:rFonts w:hint="eastAsia" w:ascii="宋体" w:hAnsi="宋体" w:eastAsia="宋体" w:cs="宋体"/>
                <w:color w:val="auto"/>
                <w:sz w:val="22"/>
                <w:szCs w:val="22"/>
                <w:lang w:eastAsia="zh-CN"/>
              </w:rPr>
              <w:t>5、边角安全圆角处理，最大程度的避免儿童磕碰伤害。成品无毛刺，无裂纹，接缝自然，无明显缺口和缝隙，喷漆均匀，表面漆膜平整光亮，无皱皮，发粘和漏漆现象。产品外表面和内表面以及儿童手指可触及处无毛刺及尖锐的棱角，保护幼儿安全。</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831B">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30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58C3">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套</w:t>
            </w:r>
          </w:p>
        </w:tc>
      </w:tr>
      <w:tr w14:paraId="27D8DA7A">
        <w:tblPrEx>
          <w:tblCellMar>
            <w:top w:w="0" w:type="dxa"/>
            <w:left w:w="108" w:type="dxa"/>
            <w:bottom w:w="0" w:type="dxa"/>
            <w:right w:w="108" w:type="dxa"/>
          </w:tblCellMar>
        </w:tblPrEx>
        <w:trPr>
          <w:trHeight w:val="18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7AAC">
            <w:pPr>
              <w:jc w:val="center"/>
              <w:textAlignment w:val="center"/>
              <w:rPr>
                <w:rFonts w:hint="default" w:ascii="仿宋" w:hAnsi="仿宋" w:eastAsia="仿宋" w:cs="仿宋"/>
                <w:color w:val="auto"/>
                <w:sz w:val="24"/>
                <w:szCs w:val="24"/>
                <w:lang w:val="en-US"/>
              </w:rPr>
            </w:pPr>
            <w:r>
              <w:rPr>
                <w:rFonts w:hint="eastAsia" w:ascii="仿宋" w:hAnsi="仿宋" w:eastAsia="仿宋" w:cs="仿宋"/>
                <w:color w:val="auto"/>
                <w:sz w:val="24"/>
                <w:szCs w:val="24"/>
                <w:lang w:eastAsia="zh-CN"/>
              </w:rPr>
              <w:t>10</w:t>
            </w:r>
            <w:r>
              <w:rPr>
                <w:rFonts w:hint="eastAsia" w:ascii="仿宋" w:hAnsi="仿宋" w:eastAsia="仿宋" w:cs="仿宋"/>
                <w:color w:val="auto"/>
                <w:sz w:val="24"/>
                <w:szCs w:val="24"/>
                <w:lang w:val="en-US" w:eastAsia="zh-CN"/>
              </w:rPr>
              <w:t>0</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F6B8D">
            <w:pPr>
              <w:jc w:val="center"/>
              <w:rPr>
                <w:rFonts w:ascii="宋体" w:hAnsi="宋体" w:eastAsia="宋体" w:cs="宋体"/>
                <w:color w:val="auto"/>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DE12">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图书柜、书架</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3519A421">
            <w:pPr>
              <w:textAlignment w:val="top"/>
              <w:rPr>
                <w:rFonts w:ascii="宋体" w:hAnsi="宋体" w:eastAsia="宋体" w:cs="宋体"/>
                <w:color w:val="auto"/>
                <w:sz w:val="22"/>
                <w:szCs w:val="22"/>
              </w:rPr>
            </w:pPr>
            <w:r>
              <w:rPr>
                <w:rFonts w:hint="eastAsia" w:ascii="宋体" w:hAnsi="宋体" w:eastAsia="宋体" w:cs="宋体"/>
                <w:color w:val="auto"/>
                <w:sz w:val="22"/>
                <w:szCs w:val="22"/>
                <w:lang w:eastAsia="zh-CN"/>
              </w:rPr>
              <w:t>1、整体规格：≥100*35*90cm；</w:t>
            </w:r>
            <w:r>
              <w:rPr>
                <w:rFonts w:hint="eastAsia" w:ascii="宋体" w:hAnsi="宋体" w:eastAsia="宋体" w:cs="宋体"/>
                <w:color w:val="auto"/>
                <w:sz w:val="22"/>
                <w:szCs w:val="22"/>
                <w:lang w:eastAsia="zh-CN"/>
              </w:rPr>
              <w:br w:type="textWrapping"/>
            </w:r>
            <w:r>
              <w:rPr>
                <w:rFonts w:hint="eastAsia" w:ascii="宋体" w:hAnsi="宋体" w:eastAsia="宋体" w:cs="宋体"/>
                <w:color w:val="auto"/>
                <w:sz w:val="22"/>
                <w:szCs w:val="22"/>
                <w:lang w:eastAsia="zh-CN"/>
              </w:rPr>
              <w:t>2、材料：实木橡胶木；</w:t>
            </w:r>
            <w:r>
              <w:rPr>
                <w:rFonts w:hint="eastAsia" w:ascii="宋体" w:hAnsi="宋体" w:eastAsia="宋体" w:cs="宋体"/>
                <w:color w:val="auto"/>
                <w:sz w:val="22"/>
                <w:szCs w:val="22"/>
                <w:lang w:eastAsia="zh-CN"/>
              </w:rPr>
              <w:br w:type="textWrapping"/>
            </w:r>
            <w:r>
              <w:rPr>
                <w:rFonts w:hint="eastAsia" w:ascii="宋体" w:hAnsi="宋体" w:eastAsia="宋体" w:cs="宋体"/>
                <w:color w:val="auto"/>
                <w:sz w:val="22"/>
                <w:szCs w:val="22"/>
                <w:lang w:eastAsia="zh-CN"/>
              </w:rPr>
              <w:t>3、颜色：木质本色；</w:t>
            </w:r>
            <w:r>
              <w:rPr>
                <w:rFonts w:hint="eastAsia" w:ascii="宋体" w:hAnsi="宋体" w:eastAsia="宋体" w:cs="宋体"/>
                <w:color w:val="auto"/>
                <w:sz w:val="22"/>
                <w:szCs w:val="22"/>
                <w:lang w:eastAsia="zh-CN"/>
              </w:rPr>
              <w:br w:type="textWrapping"/>
            </w:r>
            <w:r>
              <w:rPr>
                <w:rFonts w:hint="eastAsia" w:ascii="宋体" w:hAnsi="宋体" w:eastAsia="宋体" w:cs="宋体"/>
                <w:color w:val="auto"/>
                <w:sz w:val="22"/>
                <w:szCs w:val="22"/>
                <w:lang w:eastAsia="zh-CN"/>
              </w:rPr>
              <w:t>4、漆料：环保安全哑光漆；</w:t>
            </w:r>
            <w:r>
              <w:rPr>
                <w:rFonts w:hint="eastAsia" w:ascii="宋体" w:hAnsi="宋体" w:eastAsia="宋体" w:cs="宋体"/>
                <w:color w:val="auto"/>
                <w:sz w:val="22"/>
                <w:szCs w:val="22"/>
                <w:lang w:eastAsia="zh-CN"/>
              </w:rPr>
              <w:br w:type="textWrapping"/>
            </w:r>
            <w:r>
              <w:rPr>
                <w:rFonts w:hint="eastAsia" w:ascii="宋体" w:hAnsi="宋体" w:eastAsia="宋体" w:cs="宋体"/>
                <w:color w:val="auto"/>
                <w:sz w:val="22"/>
                <w:szCs w:val="22"/>
                <w:lang w:eastAsia="zh-CN"/>
              </w:rPr>
              <w:t>5、工艺：均经过刨光、砂光、倒角、圆角处理，成品无毛刺、无裂纹，接缝自然，无明显缺口和缝隙；喷漆均匀，表面漆膜平整光亮、无皱皮、发粘和漏漆现象。榫接部分采用环保白乳胶做加固处理。</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B67C">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20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6E01">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套</w:t>
            </w:r>
          </w:p>
        </w:tc>
      </w:tr>
      <w:tr w14:paraId="120BC037">
        <w:tblPrEx>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6A86">
            <w:pPr>
              <w:jc w:val="center"/>
              <w:textAlignment w:val="center"/>
              <w:rPr>
                <w:rFonts w:hint="default" w:ascii="仿宋" w:hAnsi="仿宋" w:eastAsia="仿宋" w:cs="仿宋"/>
                <w:color w:val="auto"/>
                <w:sz w:val="24"/>
                <w:szCs w:val="24"/>
                <w:lang w:val="en-US"/>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01</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754B6">
            <w:pPr>
              <w:jc w:val="center"/>
              <w:rPr>
                <w:rFonts w:ascii="宋体" w:hAnsi="宋体" w:eastAsia="宋体" w:cs="宋体"/>
                <w:color w:val="auto"/>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A046">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地垫、靠垫</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32AB3EDF">
            <w:pPr>
              <w:textAlignment w:val="top"/>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 xml:space="preserve">40*40CM 方形、圆形地垫，棉麻材质+海绵垫 </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4B88">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30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C629">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套</w:t>
            </w:r>
          </w:p>
        </w:tc>
      </w:tr>
      <w:tr w14:paraId="31F1AFF6">
        <w:tblPrEx>
          <w:tblCellMar>
            <w:top w:w="0" w:type="dxa"/>
            <w:left w:w="108" w:type="dxa"/>
            <w:bottom w:w="0" w:type="dxa"/>
            <w:right w:w="108" w:type="dxa"/>
          </w:tblCellMar>
        </w:tblPrEx>
        <w:trPr>
          <w:trHeight w:val="10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4F2C">
            <w:pPr>
              <w:jc w:val="center"/>
              <w:textAlignment w:val="center"/>
              <w:rPr>
                <w:rFonts w:hint="default" w:ascii="仿宋" w:hAnsi="仿宋" w:eastAsia="仿宋" w:cs="仿宋"/>
                <w:color w:val="auto"/>
                <w:sz w:val="24"/>
                <w:szCs w:val="24"/>
                <w:lang w:val="en-US"/>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02</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F660C">
            <w:pPr>
              <w:jc w:val="center"/>
              <w:rPr>
                <w:rFonts w:ascii="宋体" w:hAnsi="宋体" w:eastAsia="宋体" w:cs="宋体"/>
                <w:color w:val="auto"/>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7EFB">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幼儿美工桌、椅</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19774286">
            <w:pPr>
              <w:textAlignment w:val="top"/>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1、桌规格：≥240*120*53cm；</w:t>
            </w:r>
            <w:r>
              <w:rPr>
                <w:rFonts w:hint="eastAsia" w:ascii="宋体" w:hAnsi="宋体" w:eastAsia="宋体" w:cs="宋体"/>
                <w:color w:val="auto"/>
                <w:sz w:val="22"/>
                <w:szCs w:val="22"/>
                <w:lang w:eastAsia="zh-CN"/>
              </w:rPr>
              <w:br w:type="textWrapping"/>
            </w:r>
            <w:r>
              <w:rPr>
                <w:rFonts w:hint="eastAsia" w:ascii="宋体" w:hAnsi="宋体" w:eastAsia="宋体" w:cs="宋体"/>
                <w:color w:val="auto"/>
                <w:sz w:val="22"/>
                <w:szCs w:val="22"/>
                <w:lang w:eastAsia="zh-CN"/>
              </w:rPr>
              <w:t>2、材质：桌面采用≥18mm橡胶木，桌脚基材为松木,≥5*5cm。</w:t>
            </w:r>
            <w:r>
              <w:rPr>
                <w:rFonts w:hint="eastAsia" w:ascii="宋体" w:hAnsi="宋体" w:eastAsia="宋体" w:cs="宋体"/>
                <w:color w:val="auto"/>
                <w:sz w:val="22"/>
                <w:szCs w:val="22"/>
                <w:lang w:eastAsia="zh-CN"/>
              </w:rPr>
              <w:br w:type="textWrapping"/>
            </w:r>
            <w:r>
              <w:rPr>
                <w:rFonts w:hint="eastAsia" w:ascii="宋体" w:hAnsi="宋体" w:eastAsia="宋体" w:cs="宋体"/>
                <w:color w:val="auto"/>
                <w:sz w:val="22"/>
                <w:szCs w:val="22"/>
                <w:lang w:eastAsia="zh-CN"/>
              </w:rPr>
              <w:t>3、笑脸造型椅，规格28*29*坐高28cm，凳面采用≥18mm橡胶木，桌脚基材为松木。</w:t>
            </w:r>
            <w:r>
              <w:rPr>
                <w:rFonts w:hint="eastAsia" w:ascii="宋体" w:hAnsi="宋体" w:eastAsia="宋体" w:cs="宋体"/>
                <w:color w:val="auto"/>
                <w:sz w:val="22"/>
                <w:szCs w:val="22"/>
                <w:lang w:eastAsia="zh-CN"/>
              </w:rPr>
              <w:br w:type="textWrapping"/>
            </w:r>
            <w:r>
              <w:rPr>
                <w:rFonts w:hint="eastAsia" w:ascii="宋体" w:hAnsi="宋体" w:eastAsia="宋体" w:cs="宋体"/>
                <w:color w:val="auto"/>
                <w:sz w:val="22"/>
                <w:szCs w:val="22"/>
                <w:lang w:eastAsia="zh-CN"/>
              </w:rPr>
              <w:t>一桌12椅为1套。 浙绿睿 型号：ZLR-SGSZY</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BDCA">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3</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C0CD">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套</w:t>
            </w:r>
          </w:p>
        </w:tc>
      </w:tr>
      <w:tr w14:paraId="797D9BA6">
        <w:tblPrEx>
          <w:tblCellMar>
            <w:top w:w="0" w:type="dxa"/>
            <w:left w:w="108" w:type="dxa"/>
            <w:bottom w:w="0" w:type="dxa"/>
            <w:right w:w="108" w:type="dxa"/>
          </w:tblCellMar>
        </w:tblPrEx>
        <w:trPr>
          <w:trHeight w:val="10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9C17">
            <w:pPr>
              <w:jc w:val="center"/>
              <w:textAlignment w:val="center"/>
              <w:rPr>
                <w:rFonts w:hint="default" w:ascii="仿宋" w:hAnsi="仿宋" w:eastAsia="仿宋" w:cs="仿宋"/>
                <w:color w:val="auto"/>
                <w:sz w:val="24"/>
                <w:szCs w:val="24"/>
                <w:lang w:val="en-US"/>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03</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5B0A4">
            <w:pPr>
              <w:jc w:val="center"/>
              <w:rPr>
                <w:rFonts w:ascii="宋体" w:hAnsi="宋体" w:eastAsia="宋体" w:cs="宋体"/>
                <w:color w:val="auto"/>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DDD2">
            <w:pPr>
              <w:jc w:val="center"/>
              <w:textAlignment w:val="center"/>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收纳柜、材料架（开放、可移动、便于幼儿取放）</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120027C2">
            <w:pPr>
              <w:textAlignment w:val="top"/>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规格：400*30*130cm，采用16mm厚优质双面无节点橡胶木指接板，产品均经过刨光、砂光、倒角、圆角处理，成品无毛刺、无裂纹，接缝自然，无明显缺口和缝隙；喷漆均匀，表面漆膜平整光亮、无皱皮、发粘和漏漆现象。油漆采用环保净味油漆，三底两面，均为整体喷涂漆面。</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E4BD">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5</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0F29">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套</w:t>
            </w:r>
          </w:p>
        </w:tc>
      </w:tr>
      <w:tr w14:paraId="38E4D367">
        <w:tblPrEx>
          <w:tblCellMar>
            <w:top w:w="0" w:type="dxa"/>
            <w:left w:w="108" w:type="dxa"/>
            <w:bottom w:w="0" w:type="dxa"/>
            <w:right w:w="108" w:type="dxa"/>
          </w:tblCellMar>
        </w:tblPrEx>
        <w:trPr>
          <w:trHeight w:val="8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879C">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04</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3D3AF">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E4D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网格折叠展示架</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5519C5B1">
            <w:pPr>
              <w:textAlignment w:val="top"/>
              <w:rPr>
                <w:rFonts w:ascii="宋体" w:hAnsi="宋体" w:eastAsia="宋体" w:cs="宋体"/>
                <w:sz w:val="22"/>
                <w:szCs w:val="22"/>
              </w:rPr>
            </w:pPr>
            <w:r>
              <w:rPr>
                <w:rFonts w:hint="eastAsia" w:ascii="宋体" w:hAnsi="宋体" w:eastAsia="宋体" w:cs="宋体"/>
                <w:sz w:val="22"/>
                <w:szCs w:val="22"/>
                <w:lang w:eastAsia="zh-CN"/>
              </w:rPr>
              <w:t>尺寸：单片宽100*高138cm，三片连接，360度万向滑轮，移动方便，收纳便捷，边框为20*20mm方管无缝焊接，外表静电喷塑，防腐耐磨，结实耐用。网格为优质钢丝，焊接牢固，承重性高。</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AD8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8A4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293818FF">
        <w:tblPrEx>
          <w:tblCellMar>
            <w:top w:w="0" w:type="dxa"/>
            <w:left w:w="108" w:type="dxa"/>
            <w:bottom w:w="0" w:type="dxa"/>
            <w:right w:w="108" w:type="dxa"/>
          </w:tblCellMar>
        </w:tblPrEx>
        <w:trPr>
          <w:trHeight w:val="32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995C">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05</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DF3FF">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ABB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展示架</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6E0B">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1、规格：100*30*130cm；</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2、本产品为实木家具，木材采用橡胶木，厚度1.8cm，木质纹理细腻、牢固，甲醛释放量≤1.5mg/L，符合GB 18584-2001《室内装饰装修材料木家具中有害物质限量》甲醛释放量；</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3、三层式分布底下带万向轮；</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4、油漆采用环保水性漆，三底二面油漆工艺，表面光滑，安全无毒。</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5、五金件采用优质环保五金，安全无毒，连接稳固着地平衡，其中面板跟侧板连接处采用三合一连接件其余部分采用木牙螺丝组装；</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6、边角安全圆角处理，最大程度的避免儿童磕碰伤害。成品无毛刺，无裂纹，接缝自然，无明显缺口和缝隙，喷漆均匀，表面漆膜平整光亮，无皱皮，发粘和漏漆现象。产品外表面和内表面以及儿童手指可触及处无毛刺及尖锐的棱角，保护幼儿安全。</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7、功能实用培养良好的收纳习惯，方便收纳各种幼儿学习材料和玩具；帮助幼儿养成良好的分类习惯。</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9D0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A05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个</w:t>
            </w:r>
          </w:p>
        </w:tc>
      </w:tr>
      <w:tr w14:paraId="0DD4D581">
        <w:tblPrEx>
          <w:tblCellMar>
            <w:top w:w="0" w:type="dxa"/>
            <w:left w:w="108" w:type="dxa"/>
            <w:bottom w:w="0" w:type="dxa"/>
            <w:right w:w="108" w:type="dxa"/>
          </w:tblCellMar>
        </w:tblPrEx>
        <w:trPr>
          <w:trHeight w:val="56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869B">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06</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2CA6F">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8A48">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绘画、涂鸦玩色工具及材料</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23E3E214">
            <w:pPr>
              <w:textAlignment w:val="top"/>
              <w:rPr>
                <w:rFonts w:ascii="宋体" w:hAnsi="宋体" w:eastAsia="宋体" w:cs="宋体"/>
                <w:sz w:val="22"/>
                <w:szCs w:val="22"/>
                <w:lang w:eastAsia="zh-CN"/>
              </w:rPr>
            </w:pPr>
            <w:r>
              <w:rPr>
                <w:rFonts w:hint="eastAsia" w:ascii="宋体" w:hAnsi="宋体" w:eastAsia="宋体" w:cs="宋体"/>
                <w:sz w:val="22"/>
                <w:szCs w:val="22"/>
                <w:lang w:eastAsia="zh-CN"/>
              </w:rPr>
              <w:t>喷绘颜料：容量50ml，6色/套。</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镂空图纸：150*150mm，9张。</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手指画印台：直径170mm，6色/盘。</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抽象的五官材料包：100-150mm，硬纸板，10幅/套。</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石膏白坯：材质石膏，50mm。</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布艺扇子：材质塑料，布，200mm。</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空白风车：材质纸质，150*300mm。</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纸浆面具：材质纸浆，240mm*170mm。</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绘画石头：材质石头，50mm-100mm。</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大木片：材质木质，120mm-140mm。</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彩色纸杯：材质纸质，80mm*70mm。</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彩色卡纸：材质纸，A4，10色混装，80g，≤100张/包。</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8K水粉纸：材质纸，8K，20张/包。</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油画棒：规格24色。</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马克笔：规格24色。</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颜料：规格24色。</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调色盘：材质塑料，170mm*170mm。</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儿童画笔：5件套。</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白乳胶：材质胶，100ml。</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海绵刷：材质木质+海绵，4个/包。</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原木雪糕棒：材质木质，114mm*10mm*2mm，50根/包。</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E25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C83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6D3E225C">
        <w:tblPrEx>
          <w:tblCellMar>
            <w:top w:w="0" w:type="dxa"/>
            <w:left w:w="108" w:type="dxa"/>
            <w:bottom w:w="0" w:type="dxa"/>
            <w:right w:w="108" w:type="dxa"/>
          </w:tblCellMar>
        </w:tblPrEx>
        <w:trPr>
          <w:trHeight w:val="48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5548">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07</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82D59">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9654">
            <w:pPr>
              <w:jc w:val="both"/>
              <w:textAlignment w:val="center"/>
              <w:rPr>
                <w:rFonts w:ascii="宋体" w:hAnsi="宋体" w:eastAsia="宋体" w:cs="宋体"/>
                <w:sz w:val="22"/>
                <w:szCs w:val="22"/>
                <w:lang w:eastAsia="zh-CN"/>
              </w:rPr>
            </w:pPr>
            <w:r>
              <w:rPr>
                <w:rFonts w:hint="eastAsia" w:ascii="宋体" w:hAnsi="宋体" w:eastAsia="宋体" w:cs="宋体"/>
                <w:sz w:val="22"/>
                <w:szCs w:val="22"/>
                <w:lang w:eastAsia="zh-CN"/>
              </w:rPr>
              <w:t>手工、纸工、泥工、穿编等工具及材料</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1DB7C316">
            <w:pPr>
              <w:textAlignment w:val="top"/>
              <w:rPr>
                <w:rFonts w:ascii="宋体" w:hAnsi="宋体" w:eastAsia="宋体" w:cs="宋体"/>
                <w:sz w:val="22"/>
                <w:szCs w:val="22"/>
                <w:lang w:eastAsia="zh-CN"/>
              </w:rPr>
            </w:pPr>
            <w:r>
              <w:rPr>
                <w:rFonts w:hint="eastAsia" w:ascii="宋体" w:hAnsi="宋体" w:eastAsia="宋体" w:cs="宋体"/>
                <w:sz w:val="22"/>
                <w:szCs w:val="22"/>
                <w:lang w:eastAsia="zh-CN"/>
              </w:rPr>
              <w:t>彩色纸绳：材质纸质，200mm10捆/包。</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扭扭棒：材质毛根，300mm，100根/包。</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彩色吸管：材质塑料，260mm，50根/包。</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彩色拉菲纸：材质纸，50g，5色混装。</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京剧脸谱：材质瓦楞纸，200mm*140mm，7色混装，7张/包。</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线稿剪纸：材质纸质，80张/包，正负4张。</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吹塑纸：材质吹塑纸，a4，6色混装，6张/包。</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手工折纸：材质纸质，150mm*150mm，≤90张/包。</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白泥：500g/袋。</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红泥：500g/袋。</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素坯小花瓶：高85mm。</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泥塑工具刀：材质竹制，长140mm-150mm。</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环保水彩套装：水彩单色3ml，刷头直径5mm。</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小鱼不织布造型套装：材质：不织布，200*160mm。</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包包不织布造型套装：材质不织布，</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170*150mm。</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穿针引线无纺布造型套装：材质不织布</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，210*210mm。</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9E38">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1FD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3B0943CA">
        <w:tblPrEx>
          <w:tblCellMar>
            <w:top w:w="0" w:type="dxa"/>
            <w:left w:w="108" w:type="dxa"/>
            <w:bottom w:w="0" w:type="dxa"/>
            <w:right w:w="108" w:type="dxa"/>
          </w:tblCellMar>
        </w:tblPrEx>
        <w:trPr>
          <w:trHeight w:val="201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0B00">
            <w:pPr>
              <w:jc w:val="center"/>
              <w:textAlignment w:val="center"/>
              <w:rPr>
                <w:rFonts w:hint="default" w:ascii="仿宋" w:hAnsi="仿宋" w:eastAsia="仿宋" w:cs="仿宋"/>
                <w:color w:val="auto"/>
                <w:sz w:val="24"/>
                <w:szCs w:val="24"/>
                <w:lang w:val="en-US"/>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08</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283B0">
            <w:pPr>
              <w:jc w:val="center"/>
              <w:rPr>
                <w:rFonts w:ascii="宋体" w:hAnsi="宋体" w:eastAsia="宋体" w:cs="宋体"/>
                <w:color w:val="auto"/>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14E1">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移动美工材料柜</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6D7D82A0">
            <w:pPr>
              <w:textAlignment w:val="top"/>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1、规格：100*40*80cm；三层式分布底下带万向轮；</w:t>
            </w:r>
            <w:r>
              <w:rPr>
                <w:rFonts w:hint="eastAsia" w:ascii="宋体" w:hAnsi="宋体" w:eastAsia="宋体" w:cs="宋体"/>
                <w:color w:val="auto"/>
                <w:sz w:val="22"/>
                <w:szCs w:val="22"/>
                <w:lang w:eastAsia="zh-CN"/>
              </w:rPr>
              <w:br w:type="textWrapping"/>
            </w:r>
            <w:r>
              <w:rPr>
                <w:rFonts w:hint="eastAsia" w:ascii="宋体" w:hAnsi="宋体" w:eastAsia="宋体" w:cs="宋体"/>
                <w:color w:val="auto"/>
                <w:sz w:val="22"/>
                <w:szCs w:val="22"/>
                <w:lang w:eastAsia="zh-CN"/>
              </w:rPr>
              <w:t>2、本产品为实木家具，木材采用橡胶木，厚度1.8cm，木质纹理细腻、牢固，甲醛释放量≤1.5mg/L，符合GB 18584-2001《室内装饰装修材料木家具中有害物质限量》甲醛释放量；</w:t>
            </w:r>
            <w:r>
              <w:rPr>
                <w:rFonts w:hint="eastAsia" w:ascii="宋体" w:hAnsi="宋体" w:eastAsia="宋体" w:cs="宋体"/>
                <w:color w:val="auto"/>
                <w:sz w:val="22"/>
                <w:szCs w:val="22"/>
                <w:lang w:eastAsia="zh-CN"/>
              </w:rPr>
              <w:br w:type="textWrapping"/>
            </w:r>
            <w:r>
              <w:rPr>
                <w:rFonts w:hint="eastAsia" w:ascii="宋体" w:hAnsi="宋体" w:eastAsia="宋体" w:cs="宋体"/>
                <w:color w:val="auto"/>
                <w:sz w:val="22"/>
                <w:szCs w:val="22"/>
                <w:lang w:eastAsia="zh-CN"/>
              </w:rPr>
              <w:t>3、油漆采用环保水性漆，三底二面油漆工艺，表面光滑，安全无毒。</w:t>
            </w:r>
            <w:r>
              <w:rPr>
                <w:rFonts w:hint="eastAsia" w:ascii="宋体" w:hAnsi="宋体" w:eastAsia="宋体" w:cs="宋体"/>
                <w:color w:val="auto"/>
                <w:sz w:val="22"/>
                <w:szCs w:val="22"/>
                <w:lang w:eastAsia="zh-CN"/>
              </w:rPr>
              <w:br w:type="textWrapping"/>
            </w:r>
            <w:r>
              <w:rPr>
                <w:rFonts w:hint="eastAsia" w:ascii="宋体" w:hAnsi="宋体" w:eastAsia="宋体" w:cs="宋体"/>
                <w:color w:val="auto"/>
                <w:sz w:val="22"/>
                <w:szCs w:val="22"/>
                <w:lang w:eastAsia="zh-CN"/>
              </w:rPr>
              <w:t>4、五金件采用优质环保五金，安全无毒，连接稳固着地平衡，其中面板跟侧板连接处采用三合一连接件其余部分采用木牙螺丝组装；</w:t>
            </w:r>
            <w:r>
              <w:rPr>
                <w:rFonts w:hint="eastAsia" w:ascii="宋体" w:hAnsi="宋体" w:eastAsia="宋体" w:cs="宋体"/>
                <w:color w:val="auto"/>
                <w:sz w:val="22"/>
                <w:szCs w:val="22"/>
                <w:lang w:eastAsia="zh-CN"/>
              </w:rPr>
              <w:br w:type="textWrapping"/>
            </w:r>
            <w:r>
              <w:rPr>
                <w:rFonts w:hint="eastAsia" w:ascii="宋体" w:hAnsi="宋体" w:eastAsia="宋体" w:cs="宋体"/>
                <w:color w:val="auto"/>
                <w:sz w:val="22"/>
                <w:szCs w:val="22"/>
                <w:lang w:eastAsia="zh-CN"/>
              </w:rPr>
              <w:t>5、边角安全圆角处理，最大程度的避免儿童磕碰伤害。成品无毛刺，无裂纹，接缝自然，无明显缺口和缝隙，喷漆均匀，表面漆膜平整光亮，无皱皮，发粘和漏漆现象。产品外表面和内表面以及儿童手指可触及处无毛刺及尖锐的棱角，保护幼儿安全。</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BCA0">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10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2F3F">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个</w:t>
            </w:r>
          </w:p>
        </w:tc>
      </w:tr>
      <w:tr w14:paraId="4FDE6183">
        <w:tblPrEx>
          <w:tblCellMar>
            <w:top w:w="0" w:type="dxa"/>
            <w:left w:w="108" w:type="dxa"/>
            <w:bottom w:w="0" w:type="dxa"/>
            <w:right w:w="108" w:type="dxa"/>
          </w:tblCellMar>
        </w:tblPrEx>
        <w:trPr>
          <w:trHeight w:val="18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AC2A">
            <w:pPr>
              <w:jc w:val="center"/>
              <w:textAlignment w:val="center"/>
              <w:rPr>
                <w:rFonts w:hint="default" w:ascii="仿宋" w:hAnsi="仿宋" w:eastAsia="仿宋" w:cs="仿宋"/>
                <w:color w:val="auto"/>
                <w:sz w:val="24"/>
                <w:szCs w:val="24"/>
                <w:lang w:val="en-US"/>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09</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D15FA">
            <w:pPr>
              <w:jc w:val="center"/>
              <w:rPr>
                <w:rFonts w:ascii="宋体" w:hAnsi="宋体" w:eastAsia="宋体" w:cs="宋体"/>
                <w:color w:val="auto"/>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9755">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五格玩具柜</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1F2D3A41">
            <w:pPr>
              <w:textAlignment w:val="top"/>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 xml:space="preserve">整体尺寸：83*30*65cm；三层五格，无背板。          </w:t>
            </w:r>
            <w:r>
              <w:rPr>
                <w:rFonts w:hint="eastAsia" w:ascii="宋体" w:hAnsi="宋体" w:eastAsia="宋体" w:cs="宋体"/>
                <w:color w:val="auto"/>
                <w:sz w:val="22"/>
                <w:szCs w:val="22"/>
                <w:lang w:eastAsia="zh-CN"/>
              </w:rPr>
              <w:br w:type="textWrapping"/>
            </w:r>
            <w:r>
              <w:rPr>
                <w:rFonts w:hint="eastAsia" w:ascii="宋体" w:hAnsi="宋体" w:eastAsia="宋体" w:cs="宋体"/>
                <w:color w:val="auto"/>
                <w:sz w:val="22"/>
                <w:szCs w:val="22"/>
                <w:lang w:eastAsia="zh-CN"/>
              </w:rPr>
              <w:t xml:space="preserve">材料：橡木；             </w:t>
            </w:r>
            <w:r>
              <w:rPr>
                <w:rFonts w:hint="eastAsia" w:ascii="宋体" w:hAnsi="宋体" w:eastAsia="宋体" w:cs="宋体"/>
                <w:color w:val="auto"/>
                <w:sz w:val="22"/>
                <w:szCs w:val="22"/>
                <w:lang w:eastAsia="zh-CN"/>
              </w:rPr>
              <w:br w:type="textWrapping"/>
            </w:r>
            <w:r>
              <w:rPr>
                <w:rFonts w:hint="eastAsia" w:ascii="宋体" w:hAnsi="宋体" w:eastAsia="宋体" w:cs="宋体"/>
                <w:color w:val="auto"/>
                <w:sz w:val="22"/>
                <w:szCs w:val="22"/>
                <w:lang w:eastAsia="zh-CN"/>
              </w:rPr>
              <w:t xml:space="preserve">颜色：木质本色；         </w:t>
            </w:r>
            <w:r>
              <w:rPr>
                <w:rFonts w:hint="eastAsia" w:ascii="宋体" w:hAnsi="宋体" w:eastAsia="宋体" w:cs="宋体"/>
                <w:color w:val="auto"/>
                <w:sz w:val="22"/>
                <w:szCs w:val="22"/>
                <w:lang w:eastAsia="zh-CN"/>
              </w:rPr>
              <w:br w:type="textWrapping"/>
            </w:r>
            <w:r>
              <w:rPr>
                <w:rFonts w:hint="eastAsia" w:ascii="宋体" w:hAnsi="宋体" w:eastAsia="宋体" w:cs="宋体"/>
                <w:color w:val="auto"/>
                <w:sz w:val="22"/>
                <w:szCs w:val="22"/>
                <w:lang w:eastAsia="zh-CN"/>
              </w:rPr>
              <w:t xml:space="preserve">漆料：环保安全哑光漆       </w:t>
            </w:r>
            <w:r>
              <w:rPr>
                <w:rFonts w:hint="eastAsia" w:ascii="宋体" w:hAnsi="宋体" w:eastAsia="宋体" w:cs="宋体"/>
                <w:color w:val="auto"/>
                <w:sz w:val="22"/>
                <w:szCs w:val="22"/>
                <w:lang w:eastAsia="zh-CN"/>
              </w:rPr>
              <w:br w:type="textWrapping"/>
            </w:r>
            <w:r>
              <w:rPr>
                <w:rFonts w:hint="eastAsia" w:ascii="宋体" w:hAnsi="宋体" w:eastAsia="宋体" w:cs="宋体"/>
                <w:color w:val="auto"/>
                <w:sz w:val="22"/>
                <w:szCs w:val="22"/>
                <w:lang w:eastAsia="zh-CN"/>
              </w:rPr>
              <w:t>工艺：均经过刨光、砂光、倒角、圆角处理，成品无毛刺、无裂纹，接缝自然，无明显缺口和缝隙；喷漆均匀，表面漆膜平整光亮、无皱皮、发粘和漏漆现象。榫接部分采用环保白乳胶做加固处理，环保要求：甲醛释放≤1.5mg/L。</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2BCD">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10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C6E6">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个</w:t>
            </w:r>
          </w:p>
        </w:tc>
      </w:tr>
      <w:tr w14:paraId="2ECD68EA">
        <w:tblPrEx>
          <w:tblCellMar>
            <w:top w:w="0" w:type="dxa"/>
            <w:left w:w="108" w:type="dxa"/>
            <w:bottom w:w="0" w:type="dxa"/>
            <w:right w:w="108" w:type="dxa"/>
          </w:tblCellMar>
        </w:tblPrEx>
        <w:trPr>
          <w:trHeight w:val="18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CF05">
            <w:pPr>
              <w:jc w:val="center"/>
              <w:textAlignment w:val="center"/>
              <w:rPr>
                <w:rFonts w:hint="default" w:ascii="仿宋" w:hAnsi="仿宋" w:eastAsia="仿宋" w:cs="仿宋"/>
                <w:color w:val="auto"/>
                <w:sz w:val="24"/>
                <w:szCs w:val="24"/>
                <w:lang w:val="en-US"/>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10</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A1C6C">
            <w:pPr>
              <w:jc w:val="center"/>
              <w:rPr>
                <w:rFonts w:ascii="宋体" w:hAnsi="宋体" w:eastAsia="宋体" w:cs="宋体"/>
                <w:color w:val="auto"/>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5ABC">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户外积木收纳架</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5FC91FAD">
            <w:pPr>
              <w:textAlignment w:val="top"/>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1、规格：≥140*70*130cm</w:t>
            </w:r>
            <w:r>
              <w:rPr>
                <w:rFonts w:hint="eastAsia" w:ascii="宋体" w:hAnsi="宋体" w:eastAsia="宋体" w:cs="宋体"/>
                <w:color w:val="auto"/>
                <w:sz w:val="22"/>
                <w:szCs w:val="22"/>
                <w:lang w:eastAsia="zh-CN"/>
              </w:rPr>
              <w:br w:type="textWrapping"/>
            </w:r>
            <w:r>
              <w:rPr>
                <w:rFonts w:hint="eastAsia" w:ascii="宋体" w:hAnsi="宋体" w:eastAsia="宋体" w:cs="宋体"/>
                <w:color w:val="auto"/>
                <w:sz w:val="22"/>
                <w:szCs w:val="22"/>
                <w:lang w:eastAsia="zh-CN"/>
              </w:rPr>
              <w:t>材质：镀锌钢板，墨绿色，静电喷涂工艺板材厚度0.8-2mm，人造草坪：人造草坪草高：≥20mm，三色曲直混织仿真草；</w:t>
            </w:r>
            <w:r>
              <w:rPr>
                <w:rFonts w:hint="eastAsia" w:ascii="宋体" w:hAnsi="宋体" w:eastAsia="宋体" w:cs="宋体"/>
                <w:color w:val="auto"/>
                <w:sz w:val="22"/>
                <w:szCs w:val="22"/>
                <w:lang w:eastAsia="zh-CN"/>
              </w:rPr>
              <w:br w:type="textWrapping"/>
            </w:r>
            <w:r>
              <w:rPr>
                <w:rFonts w:hint="eastAsia" w:ascii="宋体" w:hAnsi="宋体" w:eastAsia="宋体" w:cs="宋体"/>
                <w:color w:val="auto"/>
                <w:sz w:val="22"/>
                <w:szCs w:val="22"/>
                <w:lang w:eastAsia="zh-CN"/>
              </w:rPr>
              <w:t>2、纱线材质：优质PE+PP,纱线宽度1.0mm±0.1mm，纱线厚度0.28±0.01mm，纱线截面形状：C形；</w:t>
            </w:r>
            <w:r>
              <w:rPr>
                <w:rFonts w:hint="eastAsia" w:ascii="宋体" w:hAnsi="宋体" w:eastAsia="宋体" w:cs="宋体"/>
                <w:color w:val="auto"/>
                <w:sz w:val="22"/>
                <w:szCs w:val="22"/>
                <w:lang w:eastAsia="zh-CN"/>
              </w:rPr>
              <w:br w:type="textWrapping"/>
            </w:r>
            <w:r>
              <w:rPr>
                <w:rFonts w:hint="eastAsia" w:ascii="宋体" w:hAnsi="宋体" w:eastAsia="宋体" w:cs="宋体"/>
                <w:color w:val="auto"/>
                <w:sz w:val="22"/>
                <w:szCs w:val="22"/>
                <w:lang w:eastAsia="zh-CN"/>
              </w:rPr>
              <w:t>4、底布：≥135g基布＋≥50g网格双层底布。带门锁，内嵌门把手，水平调节轮安装高度≥73mm脚杯直径≥35mm。</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6658">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10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B5EC">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个</w:t>
            </w:r>
          </w:p>
        </w:tc>
      </w:tr>
      <w:tr w14:paraId="2B632776">
        <w:tblPrEx>
          <w:tblCellMar>
            <w:top w:w="0" w:type="dxa"/>
            <w:left w:w="108" w:type="dxa"/>
            <w:bottom w:w="0" w:type="dxa"/>
            <w:right w:w="108" w:type="dxa"/>
          </w:tblCellMar>
        </w:tblPrEx>
        <w:trPr>
          <w:trHeight w:val="54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9C9E">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11</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7B6B0">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5D42">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科学类玩具及材料（含光影玩具、力玩具、 沙水玩具、声玩具、电玩具、磁性玩具、触摸玩具、嗅觉玩具、听觉玩具、玩具马达、玩具齿轮、动植物标本等；科学类工具（含放大镜、儿童显微镜、 玩具天平秤、塑料玩具天平秤、塑料试管、塑料量杯、指南针等）</w:t>
            </w:r>
          </w:p>
        </w:tc>
        <w:tc>
          <w:tcPr>
            <w:tcW w:w="5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778B">
            <w:pPr>
              <w:jc w:val="both"/>
              <w:textAlignment w:val="center"/>
              <w:rPr>
                <w:rFonts w:ascii="宋体" w:hAnsi="宋体" w:eastAsia="宋体" w:cs="宋体"/>
                <w:sz w:val="22"/>
                <w:szCs w:val="22"/>
                <w:lang w:eastAsia="zh-CN"/>
              </w:rPr>
            </w:pPr>
            <w:r>
              <w:rPr>
                <w:rFonts w:hint="eastAsia" w:ascii="宋体" w:hAnsi="宋体" w:eastAsia="宋体" w:cs="宋体"/>
                <w:sz w:val="22"/>
                <w:szCs w:val="22"/>
                <w:lang w:eastAsia="zh-CN"/>
              </w:rPr>
              <w:t>旋转水轮;水净化装置;电子积木;多彩敲击琴;雨声器1节;海波鼓;趣味降落伞;大号U形磁铁;魔力磁棒;四浮磁环;磁力小车;三折镜;潜望镜;放大镜;万花筒;月亮平衡;牛顿摆;多米诺骨牌;趣味跳跳蛙;拉绳陀螺;炫彩陀螺;齿轮组合;动物模型;昆虫模型标本;昆虫观察镜;植物嵌板;八大行星;月相变化演示仪;量杯套装;秒表;水温计;量勺10件/套;</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D38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229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6E70DD37">
        <w:tblPrEx>
          <w:tblCellMar>
            <w:top w:w="0" w:type="dxa"/>
            <w:left w:w="108" w:type="dxa"/>
            <w:bottom w:w="0" w:type="dxa"/>
            <w:right w:w="108" w:type="dxa"/>
          </w:tblCellMar>
        </w:tblPrEx>
        <w:trPr>
          <w:trHeight w:val="18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B8D6">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12</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F39C9">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2BE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快乐拼搭玩具</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1F8F6C55">
            <w:pPr>
              <w:textAlignment w:val="top"/>
              <w:rPr>
                <w:rFonts w:ascii="宋体" w:hAnsi="宋体" w:eastAsia="宋体" w:cs="宋体"/>
                <w:sz w:val="22"/>
                <w:szCs w:val="22"/>
                <w:lang w:eastAsia="zh-CN"/>
              </w:rPr>
            </w:pPr>
            <w:r>
              <w:rPr>
                <w:rFonts w:hint="eastAsia" w:ascii="宋体" w:hAnsi="宋体" w:eastAsia="宋体" w:cs="宋体"/>
                <w:sz w:val="22"/>
                <w:szCs w:val="22"/>
                <w:lang w:eastAsia="zh-CN"/>
              </w:rPr>
              <w:t xml:space="preserve">1、材质 ：PP环保塑料、安全无毒，颜色艳丽，耐光照不褪色，抗压耐磨，光滑不伤手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2、产品由红、黄、蓝、绿4种颜色组成.规格（允许尺寸误差±3mm）：大长方形：130*83*12mm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小长方形：103*55*13mm 短椭圆：94*27*13mm 长椭圆：150*27*13mm 短条：55*10mm  长条：110*10mm 螺栓：长52mm 螺帽：六边形：边长13mm*长22mm 小齿轮：直径35mm 厚13mm 大齿轮：直径89mm厚13mm 轮子：直径47mm                                                            3、件数：220件</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C54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53B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6C1B914D">
        <w:tblPrEx>
          <w:tblCellMar>
            <w:top w:w="0" w:type="dxa"/>
            <w:left w:w="108" w:type="dxa"/>
            <w:bottom w:w="0" w:type="dxa"/>
            <w:right w:w="108" w:type="dxa"/>
          </w:tblCellMar>
        </w:tblPrEx>
        <w:trPr>
          <w:trHeight w:val="10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B459">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13</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CDA9A">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59E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特大圆柱积木</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5A4A99FE">
            <w:pPr>
              <w:textAlignment w:val="top"/>
              <w:rPr>
                <w:rFonts w:ascii="宋体" w:hAnsi="宋体" w:eastAsia="宋体" w:cs="宋体"/>
                <w:sz w:val="22"/>
                <w:szCs w:val="22"/>
                <w:lang w:eastAsia="zh-CN"/>
              </w:rPr>
            </w:pPr>
            <w:r>
              <w:rPr>
                <w:rFonts w:hint="eastAsia" w:ascii="宋体" w:hAnsi="宋体" w:eastAsia="宋体" w:cs="宋体"/>
                <w:sz w:val="22"/>
                <w:szCs w:val="22"/>
                <w:lang w:eastAsia="zh-CN"/>
              </w:rPr>
              <w:t>1、材质 ：PP环保塑料、安全无毒，颜色艳丽，耐光照不褪色，抗压耐磨，光滑不伤手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2、产品由红、黄、蓝、绿4种颜色组成 规格（允许尺寸误差±3mm）：1孔：直径52*46mm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2孔：直径105*46 3孔：直径156*46mm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3、件数:108件</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1D8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A2C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4AB0EACE">
        <w:tblPrEx>
          <w:tblCellMar>
            <w:top w:w="0" w:type="dxa"/>
            <w:left w:w="108" w:type="dxa"/>
            <w:bottom w:w="0" w:type="dxa"/>
            <w:right w:w="108" w:type="dxa"/>
          </w:tblCellMar>
        </w:tblPrEx>
        <w:trPr>
          <w:trHeight w:val="10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2902">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14</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3BAFE">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989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齿轮积木</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08D4CB6E">
            <w:pPr>
              <w:textAlignment w:val="top"/>
              <w:rPr>
                <w:rFonts w:ascii="宋体" w:hAnsi="宋体" w:eastAsia="宋体" w:cs="宋体"/>
                <w:sz w:val="22"/>
                <w:szCs w:val="22"/>
                <w:lang w:eastAsia="zh-CN"/>
              </w:rPr>
            </w:pPr>
            <w:r>
              <w:rPr>
                <w:rFonts w:hint="eastAsia" w:ascii="宋体" w:hAnsi="宋体" w:eastAsia="宋体" w:cs="宋体"/>
                <w:sz w:val="22"/>
                <w:szCs w:val="22"/>
                <w:lang w:eastAsia="zh-CN"/>
              </w:rPr>
              <w:t>1、材质 ：PP环保塑料、安全无毒，颜色艳丽，耐光照不褪色，抗压耐磨，光滑不伤手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2.产品由红、黄、蓝、绿、浅蓝、浅绿、橙、紫8种颜色组成 规格（允许尺寸误差±3mm）：40*22mm                                                                                       3、件数：300件</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E2B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590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36AB5D1A">
        <w:tblPrEx>
          <w:tblCellMar>
            <w:top w:w="0" w:type="dxa"/>
            <w:left w:w="108" w:type="dxa"/>
            <w:bottom w:w="0" w:type="dxa"/>
            <w:right w:w="108" w:type="dxa"/>
          </w:tblCellMar>
        </w:tblPrEx>
        <w:trPr>
          <w:trHeight w:val="135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AF16">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15</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2D8BF">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E8D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螺丝积木组合</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1C58FFDE">
            <w:pPr>
              <w:textAlignment w:val="top"/>
              <w:rPr>
                <w:rFonts w:ascii="宋体" w:hAnsi="宋体" w:eastAsia="宋体" w:cs="宋体"/>
                <w:sz w:val="22"/>
                <w:szCs w:val="22"/>
                <w:lang w:eastAsia="zh-CN"/>
              </w:rPr>
            </w:pPr>
            <w:r>
              <w:rPr>
                <w:rFonts w:hint="eastAsia" w:ascii="宋体" w:hAnsi="宋体" w:eastAsia="宋体" w:cs="宋体"/>
                <w:sz w:val="22"/>
                <w:szCs w:val="22"/>
                <w:lang w:eastAsia="zh-CN"/>
              </w:rPr>
              <w:t>1、材质 ：PP环保塑料、安全无毒，颜色艳丽，耐光照不褪色，抗压耐磨，光滑不伤手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2、产品由红、黄、蓝、绿4种颜色组成 规格（允许尺寸误差±3mm）：三角:帽48*44*12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钉48*44*53  六边形：帽48*43*12 48*43*53 正方形：帽42*42*13 钉42*42*53  十字形：帽42*42*13 钉42*42*53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3、件数:290件</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2C5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BFA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2C69C57B">
        <w:tblPrEx>
          <w:tblCellMar>
            <w:top w:w="0" w:type="dxa"/>
            <w:left w:w="108" w:type="dxa"/>
            <w:bottom w:w="0" w:type="dxa"/>
            <w:right w:w="108" w:type="dxa"/>
          </w:tblCellMar>
        </w:tblPrEx>
        <w:trPr>
          <w:trHeight w:val="18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8057">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16</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6CFF5">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06F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乐高车</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5455">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1、材质 ：PP环保塑料、100%安全无毒，颜色艳丽，耐光照不褪色，抗压耐磨，光滑不伤手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2.产品共有红、兰、黄、绿、白、棕、黑、紫、橙等11种颜色         规格：大颗粒2孔31*24*15mm  大颗粒4孔31*24*31mm 大颗粒6孔47*24*31mm   大颗粒8孔63*24*31mm                    兔子：42*30mm  小狗：30*50mm 围栏：91*11*43mm  门：100*62mm  窗：63*62mm   男孩：64*40mm 女孩：52*47mm  拱形:12*37*30mm  车：94*60mm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3.件数：205件配底板2片（255*255mm）</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383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934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34C8D91A">
        <w:tblPrEx>
          <w:tblCellMar>
            <w:top w:w="0" w:type="dxa"/>
            <w:left w:w="108" w:type="dxa"/>
            <w:bottom w:w="0" w:type="dxa"/>
            <w:right w:w="108" w:type="dxa"/>
          </w:tblCellMar>
        </w:tblPrEx>
        <w:trPr>
          <w:trHeight w:val="18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D4ED">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17</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58512">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FA2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多变组合</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99FF">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1、材质 ：PP环保塑料、100%安全无毒，颜色艳丽，耐光照不褪色，抗压耐磨，光滑不伤手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2.产品由红、黄、蓝、绿、黑、白、浅蓝、浅绿、橙、紫、棕11种颜色组成. 规格： 大号：H型：79*39*19mm 1字形：79*19*19 A字形：79*39*19mm  59*39*19 圆管方管：直径19 轮子直径：70mm 小号：H型：40*20*10mm 1字形：40*10*10mm A字形：40*20*10mm  开字形：30*20*10mm 轮子：27*14mm                                                                          3.件数：418件</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F51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FE8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40C72CCF">
        <w:tblPrEx>
          <w:tblCellMar>
            <w:top w:w="0" w:type="dxa"/>
            <w:left w:w="108" w:type="dxa"/>
            <w:bottom w:w="0" w:type="dxa"/>
            <w:right w:w="108" w:type="dxa"/>
          </w:tblCellMar>
        </w:tblPrEx>
        <w:trPr>
          <w:trHeight w:val="215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141E">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18</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A9B44">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E9F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跑酷器材软体材质</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2C1CF009">
            <w:pPr>
              <w:textAlignment w:val="top"/>
              <w:rPr>
                <w:rFonts w:ascii="宋体" w:hAnsi="宋体" w:eastAsia="宋体" w:cs="宋体"/>
                <w:sz w:val="22"/>
                <w:szCs w:val="22"/>
              </w:rPr>
            </w:pPr>
            <w:r>
              <w:rPr>
                <w:rFonts w:hint="eastAsia" w:ascii="宋体" w:hAnsi="宋体" w:eastAsia="宋体" w:cs="宋体"/>
                <w:sz w:val="22"/>
                <w:szCs w:val="22"/>
                <w:lang w:eastAsia="zh-CN"/>
              </w:rPr>
              <w:t>1、共四段，每一段长90cm，宽75cm，高分别 15、30、45、60cm,内填 EPE；</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2、共三块。圆环垫外圆直径130cm，内圆≥75cm，高45cm，内为高密度硬质 epe，外为环保 PVC 夹网布；分 A、B、C 三块。                                                                   3、规格：150*75*30*5cm,内为高密度硬质海绵，外为环保 PVC 夹网布。</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4、共四块。每块长120cm，宽 60cm，高 5cm。展开后长 240cm，宽 120cm，高 5cm 米的长方体。</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5、PVC 夹网革，珍珠棉内芯≥90cm（长）*60cm（宽）*30cm（顶宽）*90cm（高）。</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6、共 11 件，长方体0.8*0.4*0.4 米，小长条 10个，每条0.8*0.1*0.15 米，双面底单。</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7、环保 PVC 皮革，高回弹 EPE 内芯200*75*5cm。</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8、规格：200*30*30*20cm，横截面为梯形，面层采用软体材料。</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9、150*80*70CM。</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10、长 150cm，宽 50cm，高 50cm。</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11、长 180cm，宽 160cm，调节高度 130-170cm，</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杠面直径 3.6cm，外包木页调节高度 90-150cm，外包木页。护垫外套 PVC 夹网 革，内质高密度海绵，尺寸 200*150*20cm。</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12、长 100cm，直径 45cm，内为高密度硬质海绵，外为环保PVC 夹网布。30 高 5 个一组</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5989">
            <w:pPr>
              <w:jc w:val="center"/>
              <w:textAlignment w:val="center"/>
              <w:rPr>
                <w:rFonts w:ascii="宋体" w:hAnsi="宋体" w:eastAsia="宋体" w:cs="宋体"/>
                <w:sz w:val="20"/>
                <w:szCs w:val="20"/>
              </w:rPr>
            </w:pPr>
            <w:r>
              <w:rPr>
                <w:rFonts w:hint="eastAsia" w:ascii="宋体" w:hAnsi="宋体" w:eastAsia="宋体" w:cs="宋体"/>
                <w:sz w:val="20"/>
                <w:szCs w:val="20"/>
                <w:lang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5E4A">
            <w:pPr>
              <w:jc w:val="center"/>
              <w:textAlignment w:val="center"/>
              <w:rPr>
                <w:rFonts w:ascii="仿宋" w:hAnsi="仿宋" w:eastAsia="仿宋" w:cs="仿宋"/>
                <w:sz w:val="24"/>
                <w:szCs w:val="24"/>
              </w:rPr>
            </w:pPr>
            <w:r>
              <w:rPr>
                <w:rFonts w:hint="eastAsia" w:ascii="仿宋" w:hAnsi="仿宋" w:eastAsia="仿宋" w:cs="仿宋"/>
                <w:sz w:val="24"/>
                <w:szCs w:val="24"/>
                <w:lang w:eastAsia="zh-CN"/>
              </w:rPr>
              <w:t>套</w:t>
            </w:r>
          </w:p>
        </w:tc>
      </w:tr>
      <w:tr w14:paraId="616079D4">
        <w:tblPrEx>
          <w:tblCellMar>
            <w:top w:w="0" w:type="dxa"/>
            <w:left w:w="108" w:type="dxa"/>
            <w:bottom w:w="0" w:type="dxa"/>
            <w:right w:w="108" w:type="dxa"/>
          </w:tblCellMar>
        </w:tblPrEx>
        <w:trPr>
          <w:trHeight w:val="5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88D6">
            <w:pPr>
              <w:jc w:val="center"/>
              <w:textAlignment w:val="center"/>
              <w:rPr>
                <w:rFonts w:hint="default" w:ascii="仿宋" w:hAnsi="仿宋" w:eastAsia="仿宋" w:cs="仿宋"/>
                <w:color w:val="auto"/>
                <w:sz w:val="24"/>
                <w:szCs w:val="24"/>
                <w:lang w:val="en-US"/>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19</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AEC1A">
            <w:pPr>
              <w:jc w:val="center"/>
              <w:rPr>
                <w:rFonts w:ascii="宋体" w:hAnsi="宋体" w:eastAsia="宋体" w:cs="宋体"/>
                <w:color w:val="auto"/>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79BD">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幼儿操作桌、椅</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06902C92">
            <w:pPr>
              <w:textAlignment w:val="top"/>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 xml:space="preserve">桌子：60*90CM；可调高度 33-43.5CM，材质 E0 级板材；桌脚：pp;配套椅 </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2798">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30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6CA1">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套</w:t>
            </w:r>
          </w:p>
        </w:tc>
      </w:tr>
      <w:tr w14:paraId="05A140D0">
        <w:tblPrEx>
          <w:tblCellMar>
            <w:top w:w="0" w:type="dxa"/>
            <w:left w:w="108" w:type="dxa"/>
            <w:bottom w:w="0" w:type="dxa"/>
            <w:right w:w="108" w:type="dxa"/>
          </w:tblCellMar>
        </w:tblPrEx>
        <w:trPr>
          <w:trHeight w:val="18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51B5">
            <w:pPr>
              <w:jc w:val="center"/>
              <w:textAlignment w:val="center"/>
              <w:rPr>
                <w:rFonts w:hint="default" w:ascii="仿宋" w:hAnsi="仿宋" w:eastAsia="仿宋" w:cs="仿宋"/>
                <w:color w:val="auto"/>
                <w:sz w:val="24"/>
                <w:szCs w:val="24"/>
                <w:lang w:val="en-US"/>
              </w:rPr>
            </w:pPr>
            <w:r>
              <w:rPr>
                <w:rFonts w:hint="eastAsia" w:ascii="仿宋" w:hAnsi="仿宋" w:eastAsia="仿宋" w:cs="仿宋"/>
                <w:color w:val="auto"/>
                <w:sz w:val="24"/>
                <w:szCs w:val="24"/>
                <w:lang w:eastAsia="zh-CN"/>
              </w:rPr>
              <w:t>12</w:t>
            </w:r>
            <w:r>
              <w:rPr>
                <w:rFonts w:hint="eastAsia" w:ascii="仿宋" w:hAnsi="仿宋" w:eastAsia="仿宋" w:cs="仿宋"/>
                <w:color w:val="auto"/>
                <w:sz w:val="24"/>
                <w:szCs w:val="24"/>
                <w:lang w:val="en-US" w:eastAsia="zh-CN"/>
              </w:rPr>
              <w:t>0</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6AE46">
            <w:pPr>
              <w:jc w:val="center"/>
              <w:rPr>
                <w:rFonts w:ascii="宋体" w:hAnsi="宋体" w:eastAsia="宋体" w:cs="宋体"/>
                <w:color w:val="auto"/>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7E38">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六格区域柜</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1DD13CC4">
            <w:pPr>
              <w:textAlignment w:val="top"/>
              <w:rPr>
                <w:rFonts w:ascii="宋体" w:hAnsi="宋体" w:eastAsia="宋体" w:cs="宋体"/>
                <w:color w:val="auto"/>
                <w:sz w:val="22"/>
                <w:szCs w:val="22"/>
              </w:rPr>
            </w:pPr>
            <w:r>
              <w:rPr>
                <w:rFonts w:hint="eastAsia" w:ascii="宋体" w:hAnsi="宋体" w:eastAsia="宋体" w:cs="宋体"/>
                <w:color w:val="auto"/>
                <w:sz w:val="22"/>
                <w:szCs w:val="22"/>
                <w:lang w:eastAsia="zh-CN"/>
              </w:rPr>
              <w:t>1.整体规格：≥120*30*80cm，三层六格，无背板；</w:t>
            </w:r>
            <w:r>
              <w:rPr>
                <w:rFonts w:hint="eastAsia" w:ascii="宋体" w:hAnsi="宋体" w:eastAsia="宋体" w:cs="宋体"/>
                <w:color w:val="auto"/>
                <w:sz w:val="22"/>
                <w:szCs w:val="22"/>
                <w:lang w:eastAsia="zh-CN"/>
              </w:rPr>
              <w:br w:type="textWrapping"/>
            </w:r>
            <w:r>
              <w:rPr>
                <w:rFonts w:hint="eastAsia" w:ascii="宋体" w:hAnsi="宋体" w:eastAsia="宋体" w:cs="宋体"/>
                <w:color w:val="auto"/>
                <w:sz w:val="22"/>
                <w:szCs w:val="22"/>
                <w:lang w:eastAsia="zh-CN"/>
              </w:rPr>
              <w:t>2.材料：实木橡胶木；</w:t>
            </w:r>
            <w:r>
              <w:rPr>
                <w:rFonts w:hint="eastAsia" w:ascii="宋体" w:hAnsi="宋体" w:eastAsia="宋体" w:cs="宋体"/>
                <w:color w:val="auto"/>
                <w:sz w:val="22"/>
                <w:szCs w:val="22"/>
                <w:lang w:eastAsia="zh-CN"/>
              </w:rPr>
              <w:br w:type="textWrapping"/>
            </w:r>
            <w:r>
              <w:rPr>
                <w:rFonts w:hint="eastAsia" w:ascii="宋体" w:hAnsi="宋体" w:eastAsia="宋体" w:cs="宋体"/>
                <w:color w:val="auto"/>
                <w:sz w:val="22"/>
                <w:szCs w:val="22"/>
                <w:lang w:eastAsia="zh-CN"/>
              </w:rPr>
              <w:t>3.颜色：木质本色；</w:t>
            </w:r>
            <w:r>
              <w:rPr>
                <w:rFonts w:hint="eastAsia" w:ascii="宋体" w:hAnsi="宋体" w:eastAsia="宋体" w:cs="宋体"/>
                <w:color w:val="auto"/>
                <w:sz w:val="22"/>
                <w:szCs w:val="22"/>
                <w:lang w:eastAsia="zh-CN"/>
              </w:rPr>
              <w:br w:type="textWrapping"/>
            </w:r>
            <w:r>
              <w:rPr>
                <w:rFonts w:hint="eastAsia" w:ascii="宋体" w:hAnsi="宋体" w:eastAsia="宋体" w:cs="宋体"/>
                <w:color w:val="auto"/>
                <w:sz w:val="22"/>
                <w:szCs w:val="22"/>
                <w:lang w:eastAsia="zh-CN"/>
              </w:rPr>
              <w:t>4.漆料：环保安全哑光漆；</w:t>
            </w:r>
            <w:r>
              <w:rPr>
                <w:rFonts w:hint="eastAsia" w:ascii="宋体" w:hAnsi="宋体" w:eastAsia="宋体" w:cs="宋体"/>
                <w:color w:val="auto"/>
                <w:sz w:val="22"/>
                <w:szCs w:val="22"/>
                <w:lang w:eastAsia="zh-CN"/>
              </w:rPr>
              <w:br w:type="textWrapping"/>
            </w:r>
            <w:r>
              <w:rPr>
                <w:rFonts w:hint="eastAsia" w:ascii="宋体" w:hAnsi="宋体" w:eastAsia="宋体" w:cs="宋体"/>
                <w:color w:val="auto"/>
                <w:sz w:val="22"/>
                <w:szCs w:val="22"/>
                <w:lang w:eastAsia="zh-CN"/>
              </w:rPr>
              <w:t>5.工艺：均经过刨光、砂光、倒角、圆角处理，成品无毛刺、无裂纹，接缝自然，无明显缺口和缝隙；喷漆均匀，表面漆膜平整光亮、无皱皮、发粘和漏漆现象。榫接部分采用环保白乳胶做加固处理。</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F7D2">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10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D715">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个</w:t>
            </w:r>
          </w:p>
        </w:tc>
      </w:tr>
      <w:tr w14:paraId="6FEFDBE4">
        <w:tblPrEx>
          <w:tblCellMar>
            <w:top w:w="0" w:type="dxa"/>
            <w:left w:w="108" w:type="dxa"/>
            <w:bottom w:w="0" w:type="dxa"/>
            <w:right w:w="108" w:type="dxa"/>
          </w:tblCellMar>
        </w:tblPrEx>
        <w:trPr>
          <w:trHeight w:val="8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2DB1">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21</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52EEC">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2A4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食物分享桌（U型桌，方便分享）</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2CCAD505">
            <w:pPr>
              <w:textAlignment w:val="top"/>
              <w:rPr>
                <w:rFonts w:ascii="宋体" w:hAnsi="宋体" w:eastAsia="宋体" w:cs="宋体"/>
                <w:sz w:val="22"/>
                <w:szCs w:val="22"/>
                <w:lang w:eastAsia="zh-CN"/>
              </w:rPr>
            </w:pPr>
            <w:r>
              <w:rPr>
                <w:rFonts w:hint="eastAsia" w:ascii="宋体" w:hAnsi="宋体" w:eastAsia="宋体" w:cs="宋体"/>
                <w:sz w:val="22"/>
                <w:szCs w:val="22"/>
                <w:lang w:eastAsia="zh-CN"/>
              </w:rPr>
              <w:t xml:space="preserve">155*86*55CM；材质：多层板，环保水性漆，U 字型 </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08B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5</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A1B8">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7A8059B6">
        <w:tblPrEx>
          <w:tblCellMar>
            <w:top w:w="0" w:type="dxa"/>
            <w:left w:w="108" w:type="dxa"/>
            <w:bottom w:w="0" w:type="dxa"/>
            <w:right w:w="108" w:type="dxa"/>
          </w:tblCellMar>
        </w:tblPrEx>
        <w:trPr>
          <w:trHeight w:val="1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36C2">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22</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A9F8A">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FF82">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烘焙区（食育操作台、水槽柜、置物挂钩、电磁炉柜、料理操作区）</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F528">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洗碗柜、抽屉柜：1.1m×0.45m  三层设计，可涵盖收纳、使用、展示等多种功能。食育室操作柜三组2套(加人造石柜体台面)(加柜体隔层)：2600*1000*550，E0级18mm，实木多层板烤漆。料理操作台2套：尺寸120×79.6×60 cm，根据幼儿身高量身定制，打造黄金台面高度，让洗、炒变得轻松，宽大台面设计，可放置多种食材、调料，方便烹饪操作时拿取。电磁炉3个，满足真实烹饪的需求。内部大容量储存空间，可收纳多种烹饪工具。门柜设计，简洁大方，保持环境美观整洁。洁白的台面色泽，易清洗擦拭，营造出高洁干净的烹饪环境。内部大存储空间，可收纳操作工具。食育水槽柜：尺寸120×79.6×60 cm，自带水龙头，水槽，水龙头可接水管，真实接水流水，水槽可接排水管，实现排水功能。食育水槽柜可真实的达到清洗食材、锅碗瓢盆、清洁环境等功能。置物挂钩5个：1.7m×0.1m可挂放围裙、毛巾等物品，实现自然晾干，预防密闭存放导致发霉、有异味等卫生隐患。</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9CC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354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1F4C3D1B">
        <w:tblPrEx>
          <w:tblCellMar>
            <w:top w:w="0" w:type="dxa"/>
            <w:left w:w="108" w:type="dxa"/>
            <w:bottom w:w="0" w:type="dxa"/>
            <w:right w:w="108" w:type="dxa"/>
          </w:tblCellMar>
        </w:tblPrEx>
        <w:trPr>
          <w:trHeight w:val="18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9509">
            <w:pPr>
              <w:jc w:val="center"/>
              <w:textAlignment w:val="center"/>
              <w:rPr>
                <w:rFonts w:hint="default" w:ascii="仿宋" w:hAnsi="仿宋" w:eastAsia="仿宋" w:cs="仿宋"/>
                <w:color w:val="auto"/>
                <w:sz w:val="24"/>
                <w:szCs w:val="24"/>
                <w:lang w:val="en-US"/>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23</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418F0">
            <w:pPr>
              <w:jc w:val="center"/>
              <w:rPr>
                <w:rFonts w:ascii="宋体" w:hAnsi="宋体" w:eastAsia="宋体" w:cs="宋体"/>
                <w:color w:val="auto"/>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877B">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运动设备存储柜</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1684742D">
            <w:pPr>
              <w:textAlignment w:val="top"/>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尺寸：185*65*120 双层。材质：镀锌钢板，墨绿色，静电喷涂工艺板材厚度0.8-2mm，人造草坪：人造草坪草高：≥20mm，三色曲直混织仿真草；</w:t>
            </w:r>
            <w:r>
              <w:rPr>
                <w:rFonts w:hint="eastAsia" w:ascii="宋体" w:hAnsi="宋体" w:eastAsia="宋体" w:cs="宋体"/>
                <w:color w:val="auto"/>
                <w:sz w:val="22"/>
                <w:szCs w:val="22"/>
                <w:lang w:eastAsia="zh-CN"/>
              </w:rPr>
              <w:br w:type="textWrapping"/>
            </w:r>
            <w:r>
              <w:rPr>
                <w:rFonts w:hint="eastAsia" w:ascii="宋体" w:hAnsi="宋体" w:eastAsia="宋体" w:cs="宋体"/>
                <w:color w:val="auto"/>
                <w:sz w:val="22"/>
                <w:szCs w:val="22"/>
                <w:lang w:eastAsia="zh-CN"/>
              </w:rPr>
              <w:t>2、纱线材质：优质PE+PP,纱线宽度1.0mm±0.1mm，纱线厚度0.28±0.01mm，纱线截面形状：C形；</w:t>
            </w:r>
            <w:r>
              <w:rPr>
                <w:rFonts w:hint="eastAsia" w:ascii="宋体" w:hAnsi="宋体" w:eastAsia="宋体" w:cs="宋体"/>
                <w:color w:val="auto"/>
                <w:sz w:val="22"/>
                <w:szCs w:val="22"/>
                <w:lang w:eastAsia="zh-CN"/>
              </w:rPr>
              <w:br w:type="textWrapping"/>
            </w:r>
            <w:r>
              <w:rPr>
                <w:rFonts w:hint="eastAsia" w:ascii="宋体" w:hAnsi="宋体" w:eastAsia="宋体" w:cs="宋体"/>
                <w:color w:val="auto"/>
                <w:sz w:val="22"/>
                <w:szCs w:val="22"/>
                <w:lang w:eastAsia="zh-CN"/>
              </w:rPr>
              <w:t>4、底布：≥135g基布＋≥50g网格双层底布。带门锁，内嵌门把手，水平调节轮安装高度≥73mm脚杯直径≥35mm。</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B2C4">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10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5686">
            <w:pPr>
              <w:jc w:val="center"/>
              <w:textAlignment w:val="center"/>
              <w:rPr>
                <w:rFonts w:ascii="宋体" w:hAnsi="宋体" w:eastAsia="宋体" w:cs="宋体"/>
                <w:color w:val="auto"/>
                <w:sz w:val="22"/>
                <w:szCs w:val="22"/>
              </w:rPr>
            </w:pPr>
            <w:r>
              <w:rPr>
                <w:rFonts w:hint="eastAsia" w:ascii="宋体" w:hAnsi="宋体" w:eastAsia="宋体" w:cs="宋体"/>
                <w:color w:val="auto"/>
                <w:sz w:val="22"/>
                <w:szCs w:val="22"/>
                <w:lang w:eastAsia="zh-CN"/>
              </w:rPr>
              <w:t>套</w:t>
            </w:r>
          </w:p>
        </w:tc>
      </w:tr>
      <w:tr w14:paraId="794A3CC4">
        <w:tblPrEx>
          <w:tblCellMar>
            <w:top w:w="0" w:type="dxa"/>
            <w:left w:w="108" w:type="dxa"/>
            <w:bottom w:w="0" w:type="dxa"/>
            <w:right w:w="108" w:type="dxa"/>
          </w:tblCellMar>
        </w:tblPrEx>
        <w:trPr>
          <w:trHeight w:val="27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3375">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24</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6A6F3">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99FB">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运动器械（满足幼儿走、跑、跳、抛、接、 踢、投、拍、推、拉、悬、滚、钻、攀、平衡等基本动作发展需求的各类室内运动器械）</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398B7CEC">
            <w:pPr>
              <w:textAlignment w:val="top"/>
              <w:rPr>
                <w:rFonts w:ascii="宋体" w:hAnsi="宋体" w:eastAsia="宋体" w:cs="宋体"/>
                <w:sz w:val="22"/>
                <w:szCs w:val="22"/>
                <w:lang w:eastAsia="zh-CN"/>
              </w:rPr>
            </w:pPr>
            <w:r>
              <w:rPr>
                <w:rFonts w:hint="eastAsia" w:ascii="宋体" w:hAnsi="宋体" w:eastAsia="宋体" w:cs="宋体"/>
                <w:sz w:val="22"/>
                <w:szCs w:val="22"/>
                <w:lang w:eastAsia="zh-CN"/>
              </w:rPr>
              <w:t>1.方形固定敏捷梯：10 节约 5 米；</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2.数字跳带：直径 50cm、高 50cm（小号）材质为织布袋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3.平衡板：长 74cm 高 23cm 材质为食品级工程塑料采用吹塑工艺，色彩鲜艳 </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4.跨栏：规格:83*30*18cm 产品耐紫外线、不褪色，色彩符合儿童视觉习惯，弹簧弹性、硬度好. 安全环保，无毒无味。</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5.钻圈：规格:65*58*28cm 产品耐紫外线、不褪色，色彩符合儿童视觉习惯，弹簧弹性、硬度好. 安全环保，无毒无味。</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6.摇滚跷跷板：规格：55*23*13cm 产品耐紫外线、不褪色，色彩符合儿童视觉习惯，弹簧弹性、硬度好. 安全环保，无毒无味。</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7.铁环(扁平）海绵伸缩杆手柄长 75cm、扁款钢筋粗细8.5mm、小号直径 38cm </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1C8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1EC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683B9F4C">
        <w:tblPrEx>
          <w:tblCellMar>
            <w:top w:w="0" w:type="dxa"/>
            <w:left w:w="108" w:type="dxa"/>
            <w:bottom w:w="0" w:type="dxa"/>
            <w:right w:w="108" w:type="dxa"/>
          </w:tblCellMar>
        </w:tblPrEx>
        <w:trPr>
          <w:trHeight w:val="10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6033">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25</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3F959">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FF1B">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运动玩具及材料（球、绳、圈、软棍、毽子、沙包等）</w:t>
            </w:r>
          </w:p>
        </w:tc>
        <w:tc>
          <w:tcPr>
            <w:tcW w:w="5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945E">
            <w:pP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 xml:space="preserve">儿童跳绳、海绵呼啦圈、毽子、沙包、疯狂躲避球、球 6*6cm等； </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77E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97D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r w14:paraId="2CD2F32D">
        <w:tblPrEx>
          <w:tblCellMar>
            <w:top w:w="0" w:type="dxa"/>
            <w:left w:w="108" w:type="dxa"/>
            <w:bottom w:w="0" w:type="dxa"/>
            <w:right w:w="108" w:type="dxa"/>
          </w:tblCellMar>
        </w:tblPrEx>
        <w:trPr>
          <w:trHeight w:val="10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23AE">
            <w:pPr>
              <w:jc w:val="center"/>
              <w:textAlignment w:val="center"/>
              <w:rPr>
                <w:rFonts w:hint="default" w:ascii="仿宋" w:hAnsi="仿宋" w:eastAsia="仿宋" w:cs="仿宋"/>
                <w:sz w:val="24"/>
                <w:szCs w:val="24"/>
                <w:lang w:val="en-US"/>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26</w:t>
            </w: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A1CB9">
            <w:pPr>
              <w:jc w:val="center"/>
              <w:rPr>
                <w:rFonts w:ascii="宋体" w:hAnsi="宋体" w:eastAsia="宋体" w:cs="宋体"/>
                <w:sz w:val="22"/>
                <w:szCs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6202">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保护垫（厚度不小于10M，宽度不小于跌落高度）</w:t>
            </w:r>
          </w:p>
        </w:tc>
        <w:tc>
          <w:tcPr>
            <w:tcW w:w="5650" w:type="dxa"/>
            <w:tcBorders>
              <w:top w:val="single" w:color="000000" w:sz="4" w:space="0"/>
              <w:left w:val="single" w:color="000000" w:sz="4" w:space="0"/>
              <w:bottom w:val="single" w:color="000000" w:sz="4" w:space="0"/>
              <w:right w:val="single" w:color="000000" w:sz="4" w:space="0"/>
            </w:tcBorders>
            <w:shd w:val="clear" w:color="auto" w:fill="auto"/>
          </w:tcPr>
          <w:p w14:paraId="4542BA59">
            <w:pPr>
              <w:textAlignment w:val="top"/>
              <w:rPr>
                <w:rFonts w:ascii="宋体" w:hAnsi="宋体" w:eastAsia="宋体" w:cs="宋体"/>
                <w:sz w:val="22"/>
                <w:szCs w:val="22"/>
              </w:rPr>
            </w:pPr>
            <w:r>
              <w:rPr>
                <w:rFonts w:hint="eastAsia" w:ascii="宋体" w:hAnsi="宋体" w:eastAsia="宋体" w:cs="宋体"/>
                <w:sz w:val="22"/>
                <w:szCs w:val="22"/>
                <w:lang w:eastAsia="zh-CN"/>
              </w:rPr>
              <w:t>180*60*10CM 厚(帆布)内胎采用珍珠棉，牛津帆布布外皮，长1800mm</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 xml:space="preserve">±5mm,宽 600mm±5mm,厚 100mm。在长度方向可折叠，两侧应各有提手 </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091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D7D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套</w:t>
            </w:r>
          </w:p>
        </w:tc>
      </w:tr>
    </w:tbl>
    <w:p w14:paraId="2284DAFB"/>
    <w:p w14:paraId="147B88B8">
      <w:pPr>
        <w:widowControl w:val="0"/>
        <w:kinsoku/>
        <w:spacing w:before="183" w:line="360" w:lineRule="auto"/>
        <w:ind w:right="10"/>
        <w:jc w:val="both"/>
        <w:rPr>
          <w:rFonts w:cs="宋体" w:asciiTheme="minorEastAsia" w:hAnsiTheme="minorEastAsia" w:eastAsiaTheme="minorEastAsia"/>
          <w:b/>
          <w:bCs/>
          <w:color w:val="auto"/>
          <w:spacing w:val="-1"/>
          <w:position w:val="17"/>
          <w:sz w:val="24"/>
          <w:szCs w:val="24"/>
          <w:lang w:eastAsia="zh-CN"/>
        </w:rPr>
      </w:pPr>
      <w:r>
        <w:rPr>
          <w:rFonts w:hint="eastAsia" w:cs="宋体" w:asciiTheme="minorEastAsia" w:hAnsiTheme="minorEastAsia" w:eastAsiaTheme="minorEastAsia"/>
          <w:b/>
          <w:bCs/>
          <w:color w:val="auto"/>
          <w:spacing w:val="-1"/>
          <w:position w:val="17"/>
          <w:sz w:val="24"/>
          <w:szCs w:val="24"/>
          <w:lang w:eastAsia="zh-CN"/>
        </w:rPr>
        <w:t>备注：</w:t>
      </w:r>
    </w:p>
    <w:p w14:paraId="353D82FA">
      <w:pPr>
        <w:widowControl w:val="0"/>
        <w:kinsoku/>
        <w:spacing w:before="183" w:line="360" w:lineRule="auto"/>
        <w:ind w:right="10"/>
        <w:jc w:val="both"/>
        <w:rPr>
          <w:rFonts w:cs="宋体" w:asciiTheme="minorEastAsia" w:hAnsiTheme="minorEastAsia" w:eastAsiaTheme="minorEastAsia"/>
          <w:b/>
          <w:bCs/>
          <w:color w:val="auto"/>
          <w:spacing w:val="-1"/>
          <w:position w:val="17"/>
          <w:sz w:val="24"/>
          <w:szCs w:val="24"/>
          <w:lang w:eastAsia="zh-CN"/>
        </w:rPr>
      </w:pPr>
      <w:r>
        <w:rPr>
          <w:rFonts w:hint="eastAsia" w:cs="宋体" w:asciiTheme="minorEastAsia" w:hAnsiTheme="minorEastAsia" w:eastAsiaTheme="minorEastAsia"/>
          <w:b/>
          <w:bCs/>
          <w:color w:val="auto"/>
          <w:spacing w:val="-1"/>
          <w:position w:val="17"/>
          <w:sz w:val="24"/>
          <w:szCs w:val="24"/>
          <w:lang w:eastAsia="zh-CN"/>
        </w:rPr>
        <w:t>1.预成交供应商与采购人签订合同时，须将技术参数要求提供的佐证材料的原件交由采购单位审核，如发现提供的材料虚假或不符合的，根据政府采购规定追究其相关的法律责任。</w:t>
      </w:r>
    </w:p>
    <w:p w14:paraId="2DFE1EB6">
      <w:pPr>
        <w:widowControl w:val="0"/>
        <w:kinsoku/>
        <w:spacing w:before="183" w:line="360" w:lineRule="auto"/>
        <w:ind w:right="10"/>
        <w:jc w:val="both"/>
        <w:rPr>
          <w:rFonts w:cs="宋体" w:asciiTheme="minorEastAsia" w:hAnsiTheme="minorEastAsia" w:eastAsiaTheme="minorEastAsia"/>
          <w:b/>
          <w:bCs/>
          <w:color w:val="auto"/>
          <w:spacing w:val="-1"/>
          <w:position w:val="17"/>
          <w:sz w:val="24"/>
          <w:szCs w:val="24"/>
          <w:lang w:eastAsia="zh-CN"/>
        </w:rPr>
      </w:pPr>
      <w:r>
        <w:rPr>
          <w:rFonts w:hint="eastAsia" w:cs="宋体" w:asciiTheme="minorEastAsia" w:hAnsiTheme="minorEastAsia" w:eastAsiaTheme="minorEastAsia"/>
          <w:b/>
          <w:bCs/>
          <w:color w:val="auto"/>
          <w:spacing w:val="-1"/>
          <w:position w:val="17"/>
          <w:sz w:val="24"/>
          <w:szCs w:val="24"/>
          <w:lang w:eastAsia="zh-CN"/>
        </w:rPr>
        <w:t>2.中标供应商在提交验收申请前，须出具塑胶、PVC由采购方随机指定的切割成品由中标供应商送至国家认可的检测机构出具的具有“CMA”或“CNAS”标识的检测报告，检测费用由中标供应商支付；检测报告结果需与招标文件参数一致，如发现不符合的，根据政府采购规定追究其相关的法律责任。</w:t>
      </w:r>
    </w:p>
    <w:p w14:paraId="36FD4981">
      <w:pPr>
        <w:widowControl w:val="0"/>
        <w:kinsoku/>
        <w:spacing w:before="183" w:line="360" w:lineRule="auto"/>
        <w:ind w:right="10"/>
        <w:jc w:val="both"/>
        <w:rPr>
          <w:rFonts w:cs="宋体" w:asciiTheme="minorEastAsia" w:hAnsiTheme="minorEastAsia" w:eastAsiaTheme="minorEastAsia"/>
          <w:b/>
          <w:bCs/>
          <w:color w:val="auto"/>
          <w:spacing w:val="-1"/>
          <w:position w:val="17"/>
          <w:sz w:val="24"/>
          <w:szCs w:val="24"/>
          <w:lang w:eastAsia="zh-CN"/>
        </w:rPr>
      </w:pPr>
      <w:r>
        <w:rPr>
          <w:rFonts w:hint="eastAsia" w:cs="宋体" w:asciiTheme="minorEastAsia" w:hAnsiTheme="minorEastAsia" w:eastAsiaTheme="minorEastAsia"/>
          <w:b/>
          <w:bCs/>
          <w:color w:val="auto"/>
          <w:spacing w:val="-1"/>
          <w:position w:val="17"/>
          <w:sz w:val="24"/>
          <w:szCs w:val="24"/>
          <w:lang w:eastAsia="zh-CN"/>
        </w:rPr>
        <w:t>3.提示：第八幼儿园所有设备需2025年10月以后供货，请知悉！</w:t>
      </w:r>
    </w:p>
    <w:p w14:paraId="487F7E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9CBAF7"/>
    <w:multiLevelType w:val="singleLevel"/>
    <w:tmpl w:val="F19CBAF7"/>
    <w:lvl w:ilvl="0" w:tentative="0">
      <w:start w:val="1"/>
      <w:numFmt w:val="decimal"/>
      <w:suff w:val="nothing"/>
      <w:lvlText w:val="%1、"/>
      <w:lvlJc w:val="left"/>
    </w:lvl>
  </w:abstractNum>
  <w:abstractNum w:abstractNumId="1">
    <w:nsid w:val="221CBE58"/>
    <w:multiLevelType w:val="singleLevel"/>
    <w:tmpl w:val="221CBE58"/>
    <w:lvl w:ilvl="0" w:tentative="0">
      <w:start w:val="1"/>
      <w:numFmt w:val="decimal"/>
      <w:suff w:val="nothing"/>
      <w:lvlText w:val="%1、"/>
      <w:lvlJc w:val="left"/>
    </w:lvl>
  </w:abstractNum>
  <w:abstractNum w:abstractNumId="2">
    <w:nsid w:val="2BD466FC"/>
    <w:multiLevelType w:val="singleLevel"/>
    <w:tmpl w:val="2BD466FC"/>
    <w:lvl w:ilvl="0" w:tentative="0">
      <w:start w:val="1"/>
      <w:numFmt w:val="decimal"/>
      <w:suff w:val="nothing"/>
      <w:lvlText w:val="%1、"/>
      <w:lvlJc w:val="left"/>
    </w:lvl>
  </w:abstractNum>
  <w:abstractNum w:abstractNumId="3">
    <w:nsid w:val="3C2E173F"/>
    <w:multiLevelType w:val="singleLevel"/>
    <w:tmpl w:val="3C2E173F"/>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304016"/>
    <w:rsid w:val="0C21359C"/>
    <w:rsid w:val="0C4D3786"/>
    <w:rsid w:val="397362A4"/>
    <w:rsid w:val="49304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0"/>
    <w:pPr>
      <w:keepNext/>
      <w:keepLines/>
      <w:spacing w:before="260" w:after="260" w:line="413" w:lineRule="auto"/>
      <w:outlineLvl w:val="1"/>
    </w:pPr>
    <w:rPr>
      <w:rFonts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仿宋" w:hAnsi="仿宋" w:eastAsia="仿宋" w:cs="仿宋"/>
      <w:sz w:val="30"/>
      <w:szCs w:val="30"/>
    </w:rPr>
  </w:style>
  <w:style w:type="paragraph" w:styleId="4">
    <w:name w:val="footer"/>
    <w:basedOn w:val="1"/>
    <w:qFormat/>
    <w:uiPriority w:val="0"/>
    <w:pPr>
      <w:tabs>
        <w:tab w:val="center" w:pos="4153"/>
        <w:tab w:val="right" w:pos="8306"/>
      </w:tabs>
    </w:pPr>
    <w:rPr>
      <w:sz w:val="18"/>
    </w:rPr>
  </w:style>
  <w:style w:type="paragraph" w:customStyle="1" w:styleId="7">
    <w:name w:val="Table Text"/>
    <w:basedOn w:val="1"/>
    <w:semiHidden/>
    <w:qFormat/>
    <w:uiPriority w:val="0"/>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71"/>
    <w:basedOn w:val="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10847</Words>
  <Characters>13003</Characters>
  <Lines>0</Lines>
  <Paragraphs>0</Paragraphs>
  <TotalTime>1</TotalTime>
  <ScaleCrop>false</ScaleCrop>
  <LinksUpToDate>false</LinksUpToDate>
  <CharactersWithSpaces>15001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2025-07-25T01:09:00Z</dcterms:created>
  <dc:creator>舒霞</dc:creator>
  <cp:lastModifiedBy>舒霞</cp:lastModifiedBy>
  <dcterms:modified xsi:type="dcterms:W3CDTF">2025-08-14T06:16:15Z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C494BD4C06814158A7E2282C65EA66E8_13</vt:lpwstr>
  </property>
  <property fmtid="{D5CDD505-2E9C-101B-9397-08002B2CF9AE}" pid="4" name="KSOTemplateDocerSaveRecord">
    <vt:lpwstr>eyJoZGlkIjoiYjU0YmUyMjE0NTNiN2UyYjkxZDQyNzY3YTdiZjNkOGMiLCJ1c2VySWQiOiI2MDE1MTIwNDAifQ==</vt:lpwstr>
  </property>
</Properties>
</file>